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57A8" w:rsidRPr="005A463E" w:rsidRDefault="005657A8" w:rsidP="00853F1D">
      <w:pPr>
        <w:spacing w:line="240" w:lineRule="auto"/>
        <w:jc w:val="both"/>
        <w:rPr>
          <w:rFonts w:ascii="Arial" w:hAnsi="Arial" w:cs="Arial"/>
          <w:b/>
          <w:sz w:val="20"/>
          <w:szCs w:val="20"/>
        </w:rPr>
      </w:pPr>
      <w:r w:rsidRPr="005A463E">
        <w:rPr>
          <w:rFonts w:ascii="Arial" w:hAnsi="Arial" w:cs="Arial"/>
          <w:b/>
          <w:sz w:val="20"/>
          <w:szCs w:val="20"/>
        </w:rPr>
        <w:t xml:space="preserve">ING. ARQ. DANAY SARAI ANGELES HERNANDEZ, PRESIDENTA MUNICIPAL CONSTITUCIONAL DEL MUNICIPIO DE SANTIAGO DE ANAYA, HIDALGO, A SUS HABITANTES HACE SABER: </w:t>
      </w:r>
    </w:p>
    <w:p w:rsidR="005657A8" w:rsidRDefault="005657A8" w:rsidP="00853F1D">
      <w:pPr>
        <w:spacing w:line="240" w:lineRule="auto"/>
        <w:jc w:val="both"/>
        <w:rPr>
          <w:rFonts w:ascii="Arial" w:hAnsi="Arial" w:cs="Arial"/>
          <w:b/>
          <w:sz w:val="20"/>
          <w:szCs w:val="20"/>
        </w:rPr>
      </w:pPr>
      <w:r w:rsidRPr="005A463E">
        <w:rPr>
          <w:rFonts w:ascii="Arial" w:hAnsi="Arial" w:cs="Arial"/>
          <w:b/>
          <w:sz w:val="20"/>
          <w:szCs w:val="20"/>
        </w:rPr>
        <w:t>QUE EL AYUNTAMIENTO DE SANTIAGO DE ANAYA, ESTADO DE HIDALGO, EN USO DE LAS FACULTADES QUE NOS CONFIEREN LOS ARTÍCULOS 115 FRACCIÓN II</w:t>
      </w:r>
      <w:r w:rsidR="00351569" w:rsidRPr="005A463E">
        <w:rPr>
          <w:rFonts w:ascii="Arial" w:hAnsi="Arial" w:cs="Arial"/>
          <w:b/>
          <w:sz w:val="20"/>
          <w:szCs w:val="20"/>
        </w:rPr>
        <w:t xml:space="preserve">, </w:t>
      </w:r>
      <w:r w:rsidR="00F026C5" w:rsidRPr="005A463E">
        <w:rPr>
          <w:rFonts w:ascii="Arial" w:hAnsi="Arial" w:cs="Arial"/>
          <w:b/>
          <w:sz w:val="20"/>
          <w:szCs w:val="20"/>
        </w:rPr>
        <w:t xml:space="preserve">PÁRRAFO </w:t>
      </w:r>
      <w:r w:rsidR="00351569" w:rsidRPr="005A463E">
        <w:rPr>
          <w:rFonts w:ascii="Arial" w:hAnsi="Arial" w:cs="Arial"/>
          <w:b/>
          <w:sz w:val="20"/>
          <w:szCs w:val="20"/>
        </w:rPr>
        <w:t>SEGUNDO</w:t>
      </w:r>
      <w:r w:rsidRPr="005A463E">
        <w:rPr>
          <w:rFonts w:ascii="Arial" w:hAnsi="Arial" w:cs="Arial"/>
          <w:b/>
          <w:sz w:val="20"/>
          <w:szCs w:val="20"/>
        </w:rPr>
        <w:t xml:space="preserve"> DE LA CONSTITUCIÓN POLÍTICA DE LOS ESTADOS UNIDOS MEXICANOS, 141 FRACCIÓN II DE LA CONSTITUCIÓN POLÍTIC</w:t>
      </w:r>
      <w:r w:rsidR="00E83963">
        <w:rPr>
          <w:rFonts w:ascii="Arial" w:hAnsi="Arial" w:cs="Arial"/>
          <w:b/>
          <w:sz w:val="20"/>
          <w:szCs w:val="20"/>
        </w:rPr>
        <w:t xml:space="preserve">A DEL ESTADO DE </w:t>
      </w:r>
      <w:r w:rsidR="00F026C5">
        <w:rPr>
          <w:rFonts w:ascii="Arial" w:hAnsi="Arial" w:cs="Arial"/>
          <w:b/>
          <w:sz w:val="20"/>
          <w:szCs w:val="20"/>
        </w:rPr>
        <w:t xml:space="preserve">HIDALGO; </w:t>
      </w:r>
      <w:r w:rsidR="00F026C5" w:rsidRPr="005A463E">
        <w:rPr>
          <w:rFonts w:ascii="Arial" w:hAnsi="Arial" w:cs="Arial"/>
          <w:b/>
          <w:sz w:val="20"/>
          <w:szCs w:val="20"/>
        </w:rPr>
        <w:t>7</w:t>
      </w:r>
      <w:r w:rsidR="009E67C1" w:rsidRPr="005A463E">
        <w:rPr>
          <w:rFonts w:ascii="Arial" w:hAnsi="Arial" w:cs="Arial"/>
          <w:b/>
          <w:sz w:val="20"/>
          <w:szCs w:val="20"/>
        </w:rPr>
        <w:t xml:space="preserve"> Y 56</w:t>
      </w:r>
      <w:r w:rsidRPr="005A463E">
        <w:rPr>
          <w:rFonts w:ascii="Arial" w:hAnsi="Arial" w:cs="Arial"/>
          <w:b/>
          <w:sz w:val="20"/>
          <w:szCs w:val="20"/>
        </w:rPr>
        <w:t xml:space="preserve"> FRACCIÓN I INCISO B) DE LA LEY ORGÁNICA MUNICIPAL PARA EL ESTAD</w:t>
      </w:r>
      <w:r w:rsidR="0063557C" w:rsidRPr="005A463E">
        <w:rPr>
          <w:rFonts w:ascii="Arial" w:hAnsi="Arial" w:cs="Arial"/>
          <w:b/>
          <w:sz w:val="20"/>
          <w:szCs w:val="20"/>
        </w:rPr>
        <w:t>O DE HID</w:t>
      </w:r>
      <w:r w:rsidR="00267657">
        <w:rPr>
          <w:rFonts w:ascii="Arial" w:hAnsi="Arial" w:cs="Arial"/>
          <w:b/>
          <w:sz w:val="20"/>
          <w:szCs w:val="20"/>
        </w:rPr>
        <w:t xml:space="preserve">ALGO, EXPONEMOS: </w:t>
      </w:r>
    </w:p>
    <w:p w:rsidR="005A463E" w:rsidRPr="005A463E" w:rsidRDefault="005A463E" w:rsidP="00853F1D">
      <w:pPr>
        <w:spacing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CC146C" w:rsidRDefault="00CC146C" w:rsidP="00C36F33">
      <w:pPr>
        <w:spacing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5A463E">
        <w:rPr>
          <w:rFonts w:ascii="Arial" w:hAnsi="Arial" w:cs="Arial"/>
          <w:b/>
          <w:sz w:val="20"/>
          <w:szCs w:val="20"/>
        </w:rPr>
        <w:t>EXPOSICIÓN DE MOTIVOS</w:t>
      </w:r>
    </w:p>
    <w:p w:rsidR="005A463E" w:rsidRPr="0064513B" w:rsidRDefault="00E61281" w:rsidP="005A463E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PRIMERO.</w:t>
      </w:r>
      <w:r>
        <w:rPr>
          <w:rFonts w:ascii="Arial" w:hAnsi="Arial" w:cs="Arial"/>
          <w:sz w:val="20"/>
          <w:szCs w:val="20"/>
        </w:rPr>
        <w:t xml:space="preserve"> </w:t>
      </w:r>
      <w:r w:rsidR="005A463E" w:rsidRPr="0064513B">
        <w:rPr>
          <w:rFonts w:ascii="Arial" w:hAnsi="Arial" w:cs="Arial"/>
          <w:sz w:val="20"/>
          <w:szCs w:val="20"/>
        </w:rPr>
        <w:t>El Ayuntamiento Municipal de Santiago de Anaya, Hidalgo, reconoce</w:t>
      </w:r>
      <w:r w:rsidR="004356E4">
        <w:rPr>
          <w:rFonts w:ascii="Arial" w:hAnsi="Arial" w:cs="Arial"/>
          <w:sz w:val="20"/>
          <w:szCs w:val="20"/>
        </w:rPr>
        <w:t xml:space="preserve"> que las personas servidoras públicas requieren un marco de referencia que guie su comportamiento para asegurar un</w:t>
      </w:r>
      <w:r w:rsidR="005A463E" w:rsidRPr="0064513B">
        <w:rPr>
          <w:rFonts w:ascii="Arial" w:hAnsi="Arial" w:cs="Arial"/>
          <w:sz w:val="20"/>
          <w:szCs w:val="20"/>
        </w:rPr>
        <w:t xml:space="preserve"> actuar ético dentro del servicio público, en el entendido de que la ética es una disciplina filosófica que propone el estudio de las acciones morales y normar el comportamiento para que las personas busquen lo esencial, el bien y la virtud. As</w:t>
      </w:r>
      <w:r w:rsidR="005A463E">
        <w:rPr>
          <w:rFonts w:ascii="Arial" w:hAnsi="Arial" w:cs="Arial"/>
          <w:sz w:val="20"/>
          <w:szCs w:val="20"/>
        </w:rPr>
        <w:t>i</w:t>
      </w:r>
      <w:r w:rsidR="005A463E" w:rsidRPr="0064513B">
        <w:rPr>
          <w:rFonts w:ascii="Arial" w:hAnsi="Arial" w:cs="Arial"/>
          <w:sz w:val="20"/>
          <w:szCs w:val="20"/>
        </w:rPr>
        <w:t>mismo, la ética pública es una disciplina basada en normas de conducta que se fundamentan en el deber público y que busca en toda decisión y acción, la prevalencia del bienestar de la sociedad en coordinación con los objetivos del Estado, de los entes públicos y de la resp</w:t>
      </w:r>
      <w:r w:rsidR="005A463E">
        <w:rPr>
          <w:rFonts w:ascii="Arial" w:hAnsi="Arial" w:cs="Arial"/>
          <w:sz w:val="20"/>
          <w:szCs w:val="20"/>
        </w:rPr>
        <w:t>onsabilidad de la persona ante e</w:t>
      </w:r>
      <w:r w:rsidR="005A463E" w:rsidRPr="0064513B">
        <w:rPr>
          <w:rFonts w:ascii="Arial" w:hAnsi="Arial" w:cs="Arial"/>
          <w:sz w:val="20"/>
          <w:szCs w:val="20"/>
        </w:rPr>
        <w:t>stos.</w:t>
      </w:r>
    </w:p>
    <w:p w:rsidR="005A463E" w:rsidRDefault="00E61281" w:rsidP="005A463E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SEGUNDO. </w:t>
      </w:r>
      <w:r w:rsidR="005A463E" w:rsidRPr="0064513B">
        <w:rPr>
          <w:rFonts w:ascii="Arial" w:hAnsi="Arial" w:cs="Arial"/>
          <w:sz w:val="20"/>
          <w:szCs w:val="20"/>
        </w:rPr>
        <w:t xml:space="preserve">Es por </w:t>
      </w:r>
      <w:r w:rsidR="005A463E">
        <w:rPr>
          <w:rFonts w:ascii="Arial" w:hAnsi="Arial" w:cs="Arial"/>
          <w:sz w:val="20"/>
          <w:szCs w:val="20"/>
        </w:rPr>
        <w:t>ello</w:t>
      </w:r>
      <w:r w:rsidR="005A463E" w:rsidRPr="0064513B">
        <w:rPr>
          <w:rFonts w:ascii="Arial" w:hAnsi="Arial" w:cs="Arial"/>
          <w:sz w:val="20"/>
          <w:szCs w:val="20"/>
        </w:rPr>
        <w:t xml:space="preserve"> que</w:t>
      </w:r>
      <w:r w:rsidR="005A463E">
        <w:rPr>
          <w:rFonts w:ascii="Arial" w:hAnsi="Arial" w:cs="Arial"/>
          <w:sz w:val="20"/>
          <w:szCs w:val="20"/>
        </w:rPr>
        <w:t>,</w:t>
      </w:r>
      <w:r w:rsidR="005A463E" w:rsidRPr="0064513B">
        <w:rPr>
          <w:rFonts w:ascii="Arial" w:hAnsi="Arial" w:cs="Arial"/>
          <w:sz w:val="20"/>
          <w:szCs w:val="20"/>
        </w:rPr>
        <w:t xml:space="preserve"> con la finalidad de establecer y difundir un marco de valores, principios y reglas de integridad para guiar el actuar de las personas servidoras públicas que integran el Ayuntamiento y la Administración </w:t>
      </w:r>
      <w:r w:rsidR="00577021" w:rsidRPr="0064513B">
        <w:rPr>
          <w:rFonts w:ascii="Arial" w:hAnsi="Arial" w:cs="Arial"/>
          <w:sz w:val="20"/>
          <w:szCs w:val="20"/>
        </w:rPr>
        <w:t>Pública</w:t>
      </w:r>
      <w:r w:rsidR="005A463E" w:rsidRPr="0064513B">
        <w:rPr>
          <w:rFonts w:ascii="Arial" w:hAnsi="Arial" w:cs="Arial"/>
          <w:sz w:val="20"/>
          <w:szCs w:val="20"/>
        </w:rPr>
        <w:t xml:space="preserve"> Municipal de Santiago de Anaya, Hidalgo, </w:t>
      </w:r>
      <w:r w:rsidR="005A463E">
        <w:rPr>
          <w:rFonts w:ascii="Arial" w:hAnsi="Arial" w:cs="Arial"/>
          <w:sz w:val="20"/>
          <w:szCs w:val="20"/>
        </w:rPr>
        <w:t xml:space="preserve">se elabora el presente Código de Ética </w:t>
      </w:r>
      <w:r w:rsidR="005A463E" w:rsidRPr="005032C0">
        <w:rPr>
          <w:rFonts w:ascii="Arial" w:hAnsi="Arial" w:cs="Arial"/>
          <w:sz w:val="20"/>
          <w:szCs w:val="20"/>
        </w:rPr>
        <w:t>para las Personas Servidoras Públicas de la Administración Pública Municipal y el Ayuntamiento de Santiago de Anaya, Hidalgo</w:t>
      </w:r>
      <w:r w:rsidR="005A463E">
        <w:rPr>
          <w:rFonts w:ascii="Arial" w:hAnsi="Arial" w:cs="Arial"/>
          <w:sz w:val="20"/>
          <w:szCs w:val="20"/>
        </w:rPr>
        <w:t>.</w:t>
      </w:r>
    </w:p>
    <w:p w:rsidR="005A463E" w:rsidRDefault="00E61281" w:rsidP="005A463E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TERCERO. </w:t>
      </w:r>
      <w:r w:rsidR="005A463E">
        <w:rPr>
          <w:rFonts w:ascii="Arial" w:hAnsi="Arial" w:cs="Arial"/>
          <w:sz w:val="20"/>
          <w:szCs w:val="20"/>
        </w:rPr>
        <w:t>Este código, es producto del trabajo colaborativo de integrantes del Ayuntamiento y la Administración Pública municipal, y busca promover</w:t>
      </w:r>
      <w:r w:rsidR="005A463E" w:rsidRPr="00853F1D">
        <w:rPr>
          <w:rFonts w:ascii="Arial" w:hAnsi="Arial" w:cs="Arial"/>
          <w:sz w:val="20"/>
          <w:szCs w:val="20"/>
        </w:rPr>
        <w:t xml:space="preserve"> acciones para fortalecer la transparencia, la rendición de cuentas, la legalid</w:t>
      </w:r>
      <w:r w:rsidR="005A463E">
        <w:rPr>
          <w:rFonts w:ascii="Arial" w:hAnsi="Arial" w:cs="Arial"/>
          <w:sz w:val="20"/>
          <w:szCs w:val="20"/>
        </w:rPr>
        <w:t>ad y el combate a la corrupción; con la convicción de que</w:t>
      </w:r>
      <w:r w:rsidR="005A463E" w:rsidRPr="00853F1D">
        <w:rPr>
          <w:rFonts w:ascii="Arial" w:hAnsi="Arial" w:cs="Arial"/>
          <w:sz w:val="20"/>
          <w:szCs w:val="20"/>
        </w:rPr>
        <w:t>, los verdaderos cambios se gestan a partir del agregado de las acciones de las personas servidoras públicas de manera individual, cuya actuación debe descansar en una cultura de valores, principios éticos</w:t>
      </w:r>
      <w:r w:rsidR="005A463E">
        <w:rPr>
          <w:rFonts w:ascii="Arial" w:hAnsi="Arial" w:cs="Arial"/>
          <w:sz w:val="20"/>
          <w:szCs w:val="20"/>
        </w:rPr>
        <w:t xml:space="preserve"> y reglas de integridad</w:t>
      </w:r>
      <w:r w:rsidR="005A463E" w:rsidRPr="00853F1D">
        <w:rPr>
          <w:rFonts w:ascii="Arial" w:hAnsi="Arial" w:cs="Arial"/>
          <w:sz w:val="20"/>
          <w:szCs w:val="20"/>
        </w:rPr>
        <w:t xml:space="preserve"> de servicio a la sociedad, convencidas de la dignidad e importancia de su tarea.</w:t>
      </w:r>
    </w:p>
    <w:p w:rsidR="00C36F33" w:rsidRDefault="005A463E" w:rsidP="007F6F7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Por lo anteriormente expuesto se tiene a bien emitir el siguiente:</w:t>
      </w:r>
    </w:p>
    <w:p w:rsidR="005A463E" w:rsidRDefault="005A463E" w:rsidP="007F6F7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F6F77" w:rsidRPr="005A463E" w:rsidRDefault="007F6F77" w:rsidP="007F6F7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9773CD" w:rsidRDefault="0063557C" w:rsidP="007F6F77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5A463E">
        <w:rPr>
          <w:rFonts w:ascii="Arial" w:hAnsi="Arial" w:cs="Arial"/>
          <w:b/>
          <w:sz w:val="20"/>
          <w:szCs w:val="20"/>
        </w:rPr>
        <w:t xml:space="preserve"> </w:t>
      </w:r>
      <w:r w:rsidR="009773CD" w:rsidRPr="005A463E">
        <w:rPr>
          <w:rFonts w:ascii="Arial" w:hAnsi="Arial" w:cs="Arial"/>
          <w:b/>
          <w:sz w:val="20"/>
          <w:szCs w:val="20"/>
        </w:rPr>
        <w:t xml:space="preserve">“CÓDIGO DE ÉTICA PARA LAS PERSONAS SERVIDORAS PÚBLICAS </w:t>
      </w:r>
      <w:r w:rsidR="00C36F33" w:rsidRPr="005A463E">
        <w:rPr>
          <w:rFonts w:ascii="Arial" w:hAnsi="Arial" w:cs="Arial"/>
          <w:b/>
          <w:sz w:val="20"/>
          <w:szCs w:val="20"/>
        </w:rPr>
        <w:t xml:space="preserve">DE </w:t>
      </w:r>
      <w:r w:rsidR="00715EE6" w:rsidRPr="005A463E">
        <w:rPr>
          <w:rFonts w:ascii="Arial" w:hAnsi="Arial" w:cs="Arial"/>
          <w:b/>
          <w:sz w:val="20"/>
          <w:szCs w:val="20"/>
        </w:rPr>
        <w:t>LA ADMINISTRACIÓN</w:t>
      </w:r>
      <w:r w:rsidR="009773CD" w:rsidRPr="005A463E">
        <w:rPr>
          <w:rFonts w:ascii="Arial" w:hAnsi="Arial" w:cs="Arial"/>
          <w:b/>
          <w:sz w:val="20"/>
          <w:szCs w:val="20"/>
        </w:rPr>
        <w:t xml:space="preserve"> PÚBLICA MUNICIPAL</w:t>
      </w:r>
      <w:r w:rsidR="00C36F33" w:rsidRPr="005A463E">
        <w:rPr>
          <w:rFonts w:ascii="Arial" w:hAnsi="Arial" w:cs="Arial"/>
          <w:b/>
          <w:sz w:val="20"/>
          <w:szCs w:val="20"/>
        </w:rPr>
        <w:t xml:space="preserve"> Y EL AYUNTAMIENTO</w:t>
      </w:r>
      <w:r w:rsidR="009773CD" w:rsidRPr="005A463E">
        <w:rPr>
          <w:rFonts w:ascii="Arial" w:hAnsi="Arial" w:cs="Arial"/>
          <w:b/>
          <w:sz w:val="20"/>
          <w:szCs w:val="20"/>
        </w:rPr>
        <w:t xml:space="preserve"> DE SANTIAGO DE ANAYA, HIDALGO” </w:t>
      </w:r>
    </w:p>
    <w:p w:rsidR="005A463E" w:rsidRDefault="005A463E" w:rsidP="007F6F77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7F6F77" w:rsidRPr="005A463E" w:rsidRDefault="007F6F77" w:rsidP="007F6F77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9773CD" w:rsidRPr="005A463E" w:rsidRDefault="005A463E" w:rsidP="00853F1D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CAPÍTULO</w:t>
      </w:r>
      <w:r w:rsidRPr="005A463E">
        <w:rPr>
          <w:rFonts w:ascii="Arial" w:hAnsi="Arial" w:cs="Arial"/>
          <w:b/>
          <w:sz w:val="20"/>
          <w:szCs w:val="20"/>
        </w:rPr>
        <w:t xml:space="preserve"> I</w:t>
      </w:r>
    </w:p>
    <w:p w:rsidR="009773CD" w:rsidRPr="005A463E" w:rsidRDefault="009773CD" w:rsidP="00853F1D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5A463E">
        <w:rPr>
          <w:rFonts w:ascii="Arial" w:hAnsi="Arial" w:cs="Arial"/>
          <w:b/>
          <w:sz w:val="20"/>
          <w:szCs w:val="20"/>
        </w:rPr>
        <w:t>DISPOSICIONES GENERALES</w:t>
      </w:r>
    </w:p>
    <w:p w:rsidR="009773CD" w:rsidRPr="005A463E" w:rsidRDefault="009773CD" w:rsidP="00853F1D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:rsidR="009773CD" w:rsidRPr="005A463E" w:rsidRDefault="009773CD" w:rsidP="00853F1D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5A463E">
        <w:rPr>
          <w:rFonts w:ascii="Arial" w:hAnsi="Arial" w:cs="Arial"/>
          <w:b/>
          <w:sz w:val="20"/>
          <w:szCs w:val="20"/>
        </w:rPr>
        <w:t>Artículo 1</w:t>
      </w:r>
      <w:r w:rsidRPr="005A463E">
        <w:rPr>
          <w:rFonts w:ascii="Arial" w:hAnsi="Arial" w:cs="Arial"/>
          <w:sz w:val="20"/>
          <w:szCs w:val="20"/>
        </w:rPr>
        <w:t>. El presente Código de Ética constituye un elemento de l</w:t>
      </w:r>
      <w:r w:rsidR="00AB3C9F">
        <w:rPr>
          <w:rFonts w:ascii="Arial" w:hAnsi="Arial" w:cs="Arial"/>
          <w:sz w:val="20"/>
          <w:szCs w:val="20"/>
        </w:rPr>
        <w:t>a política de integridad de la Administración Pública M</w:t>
      </w:r>
      <w:r w:rsidRPr="005A463E">
        <w:rPr>
          <w:rFonts w:ascii="Arial" w:hAnsi="Arial" w:cs="Arial"/>
          <w:sz w:val="20"/>
          <w:szCs w:val="20"/>
        </w:rPr>
        <w:t>unicipal</w:t>
      </w:r>
      <w:r w:rsidR="00AB3C9F">
        <w:rPr>
          <w:rFonts w:ascii="Arial" w:hAnsi="Arial" w:cs="Arial"/>
          <w:sz w:val="20"/>
          <w:szCs w:val="20"/>
        </w:rPr>
        <w:t xml:space="preserve"> y El Ayuntamiento</w:t>
      </w:r>
      <w:r w:rsidRPr="005A463E">
        <w:rPr>
          <w:rFonts w:ascii="Arial" w:hAnsi="Arial" w:cs="Arial"/>
          <w:sz w:val="20"/>
          <w:szCs w:val="20"/>
        </w:rPr>
        <w:t xml:space="preserve"> de Santiago de Anaya, Hidalgo, para el fortalecimiento de un servicio público ético e íntegro. </w:t>
      </w:r>
    </w:p>
    <w:p w:rsidR="009773CD" w:rsidRPr="005A463E" w:rsidRDefault="009773CD" w:rsidP="00853F1D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5A463E">
        <w:rPr>
          <w:rFonts w:ascii="Arial" w:hAnsi="Arial" w:cs="Arial"/>
          <w:sz w:val="20"/>
          <w:szCs w:val="20"/>
        </w:rPr>
        <w:t>Es el instrumento que contien</w:t>
      </w:r>
      <w:r w:rsidR="00715EE6" w:rsidRPr="005A463E">
        <w:rPr>
          <w:rFonts w:ascii="Arial" w:hAnsi="Arial" w:cs="Arial"/>
          <w:sz w:val="20"/>
          <w:szCs w:val="20"/>
        </w:rPr>
        <w:t xml:space="preserve">e los principios, </w:t>
      </w:r>
      <w:r w:rsidR="00AB3C9F">
        <w:rPr>
          <w:rFonts w:ascii="Arial" w:hAnsi="Arial" w:cs="Arial"/>
          <w:sz w:val="20"/>
          <w:szCs w:val="20"/>
        </w:rPr>
        <w:t>valore</w:t>
      </w:r>
      <w:r w:rsidR="001F32E8">
        <w:rPr>
          <w:rFonts w:ascii="Arial" w:hAnsi="Arial" w:cs="Arial"/>
          <w:sz w:val="20"/>
          <w:szCs w:val="20"/>
        </w:rPr>
        <w:t>s</w:t>
      </w:r>
      <w:r w:rsidR="00AB3C9F">
        <w:rPr>
          <w:rFonts w:ascii="Arial" w:hAnsi="Arial" w:cs="Arial"/>
          <w:sz w:val="20"/>
          <w:szCs w:val="20"/>
        </w:rPr>
        <w:t xml:space="preserve">, </w:t>
      </w:r>
      <w:r w:rsidR="00715EE6" w:rsidRPr="005A463E">
        <w:rPr>
          <w:rFonts w:ascii="Arial" w:hAnsi="Arial" w:cs="Arial"/>
          <w:sz w:val="20"/>
          <w:szCs w:val="20"/>
        </w:rPr>
        <w:t>reglas de integridad</w:t>
      </w:r>
      <w:r w:rsidR="00AB3C9F">
        <w:rPr>
          <w:rFonts w:ascii="Arial" w:hAnsi="Arial" w:cs="Arial"/>
          <w:sz w:val="20"/>
          <w:szCs w:val="20"/>
        </w:rPr>
        <w:t xml:space="preserve"> y el Comité de Ética y Prevención de Conflictos de Interés</w:t>
      </w:r>
      <w:r w:rsidRPr="005A463E">
        <w:rPr>
          <w:rFonts w:ascii="Arial" w:hAnsi="Arial" w:cs="Arial"/>
          <w:sz w:val="20"/>
          <w:szCs w:val="20"/>
        </w:rPr>
        <w:t xml:space="preserve"> considerados como fundamentales para la definición del rol del servicio público y que busca incidir en el comportamiento y desempeño de las personas servidoras públicas, para formar una ética e identidad profesional compartida y un sentido de orgullo de pertenencia al servicio público.</w:t>
      </w:r>
    </w:p>
    <w:p w:rsidR="009773CD" w:rsidRPr="005A463E" w:rsidRDefault="009773CD" w:rsidP="00853F1D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5A463E">
        <w:rPr>
          <w:rFonts w:ascii="Arial" w:hAnsi="Arial" w:cs="Arial"/>
          <w:b/>
          <w:sz w:val="20"/>
          <w:szCs w:val="20"/>
        </w:rPr>
        <w:t>Artículo 2.</w:t>
      </w:r>
      <w:r w:rsidRPr="005A463E">
        <w:rPr>
          <w:rFonts w:ascii="Arial" w:hAnsi="Arial" w:cs="Arial"/>
          <w:sz w:val="20"/>
          <w:szCs w:val="20"/>
        </w:rPr>
        <w:t xml:space="preserve"> </w:t>
      </w:r>
      <w:r w:rsidR="001F32E8">
        <w:rPr>
          <w:rFonts w:ascii="Arial" w:hAnsi="Arial" w:cs="Arial"/>
          <w:sz w:val="20"/>
          <w:szCs w:val="20"/>
        </w:rPr>
        <w:t>Las disposiciones del presente Código de É</w:t>
      </w:r>
      <w:r w:rsidRPr="005A463E">
        <w:rPr>
          <w:rFonts w:ascii="Arial" w:hAnsi="Arial" w:cs="Arial"/>
          <w:sz w:val="20"/>
          <w:szCs w:val="20"/>
        </w:rPr>
        <w:t>tica tienen por objeto gene</w:t>
      </w:r>
      <w:r w:rsidR="00E83963">
        <w:rPr>
          <w:rFonts w:ascii="Arial" w:hAnsi="Arial" w:cs="Arial"/>
          <w:sz w:val="20"/>
          <w:szCs w:val="20"/>
        </w:rPr>
        <w:t xml:space="preserve">rar una cultura de principios, </w:t>
      </w:r>
      <w:r w:rsidRPr="005A463E">
        <w:rPr>
          <w:rFonts w:ascii="Arial" w:hAnsi="Arial" w:cs="Arial"/>
          <w:sz w:val="20"/>
          <w:szCs w:val="20"/>
        </w:rPr>
        <w:t xml:space="preserve">valores </w:t>
      </w:r>
      <w:r w:rsidR="00E83963">
        <w:rPr>
          <w:rFonts w:ascii="Arial" w:hAnsi="Arial" w:cs="Arial"/>
          <w:sz w:val="20"/>
          <w:szCs w:val="20"/>
        </w:rPr>
        <w:t xml:space="preserve">y reglas de integridad </w:t>
      </w:r>
      <w:r w:rsidRPr="005A463E">
        <w:rPr>
          <w:rFonts w:ascii="Arial" w:hAnsi="Arial" w:cs="Arial"/>
          <w:sz w:val="20"/>
          <w:szCs w:val="20"/>
        </w:rPr>
        <w:t>que fortalezcan el buen cumplimiento</w:t>
      </w:r>
      <w:r w:rsidR="00294787" w:rsidRPr="005A463E">
        <w:rPr>
          <w:rFonts w:ascii="Arial" w:hAnsi="Arial" w:cs="Arial"/>
          <w:sz w:val="20"/>
          <w:szCs w:val="20"/>
        </w:rPr>
        <w:t xml:space="preserve"> del quehacer gubernamental</w:t>
      </w:r>
      <w:r w:rsidRPr="005A463E">
        <w:rPr>
          <w:rFonts w:ascii="Arial" w:hAnsi="Arial" w:cs="Arial"/>
          <w:sz w:val="20"/>
          <w:szCs w:val="20"/>
        </w:rPr>
        <w:t>, así como mejorar el servicio público a través de normas que regulen el comportamiento de las personas servidoras públicas del municipio de Santiago de Anaya, Hidalgo.</w:t>
      </w:r>
    </w:p>
    <w:p w:rsidR="00087C5E" w:rsidRPr="005A463E" w:rsidRDefault="00087C5E" w:rsidP="00853F1D">
      <w:pPr>
        <w:spacing w:line="240" w:lineRule="auto"/>
        <w:jc w:val="both"/>
        <w:rPr>
          <w:rFonts w:ascii="Arial" w:hAnsi="Arial" w:cs="Arial"/>
          <w:b/>
          <w:sz w:val="20"/>
          <w:szCs w:val="20"/>
        </w:rPr>
      </w:pPr>
      <w:r w:rsidRPr="005A463E">
        <w:rPr>
          <w:rFonts w:ascii="Arial" w:hAnsi="Arial" w:cs="Arial"/>
          <w:b/>
          <w:sz w:val="20"/>
          <w:szCs w:val="20"/>
        </w:rPr>
        <w:lastRenderedPageBreak/>
        <w:t xml:space="preserve">Artículo 3. </w:t>
      </w:r>
      <w:r w:rsidR="00AB362D">
        <w:rPr>
          <w:rFonts w:ascii="Arial" w:hAnsi="Arial" w:cs="Arial"/>
          <w:sz w:val="20"/>
          <w:szCs w:val="20"/>
        </w:rPr>
        <w:t>El l</w:t>
      </w:r>
      <w:r w:rsidR="005A463E" w:rsidRPr="005A463E">
        <w:rPr>
          <w:rFonts w:ascii="Arial" w:hAnsi="Arial" w:cs="Arial"/>
          <w:sz w:val="20"/>
          <w:szCs w:val="20"/>
        </w:rPr>
        <w:t>enguaje empleado en este Código</w:t>
      </w:r>
      <w:r w:rsidR="00EF2927">
        <w:rPr>
          <w:rFonts w:ascii="Arial" w:hAnsi="Arial" w:cs="Arial"/>
          <w:sz w:val="20"/>
          <w:szCs w:val="20"/>
        </w:rPr>
        <w:t xml:space="preserve"> de Ética</w:t>
      </w:r>
      <w:r w:rsidR="005A463E" w:rsidRPr="005A463E">
        <w:rPr>
          <w:rFonts w:ascii="Arial" w:hAnsi="Arial" w:cs="Arial"/>
          <w:sz w:val="20"/>
          <w:szCs w:val="20"/>
        </w:rPr>
        <w:t>, no busca generar ninguna distinción, ni marcar diferencias entre hombres y mujeres, por lo que</w:t>
      </w:r>
      <w:r w:rsidR="005A463E">
        <w:rPr>
          <w:rFonts w:ascii="Arial" w:hAnsi="Arial" w:cs="Arial"/>
          <w:sz w:val="20"/>
          <w:szCs w:val="20"/>
        </w:rPr>
        <w:t>,</w:t>
      </w:r>
      <w:r w:rsidR="005A463E" w:rsidRPr="005A463E">
        <w:rPr>
          <w:rFonts w:ascii="Arial" w:hAnsi="Arial" w:cs="Arial"/>
          <w:sz w:val="20"/>
          <w:szCs w:val="20"/>
        </w:rPr>
        <w:t xml:space="preserve"> las referencias o alusiones en la redacción hechas hacia un género representan a ambos sexos.</w:t>
      </w:r>
      <w:r w:rsidR="005A463E">
        <w:rPr>
          <w:rFonts w:ascii="Arial" w:hAnsi="Arial" w:cs="Arial"/>
          <w:b/>
          <w:sz w:val="20"/>
          <w:szCs w:val="20"/>
        </w:rPr>
        <w:t xml:space="preserve"> </w:t>
      </w:r>
    </w:p>
    <w:p w:rsidR="009773CD" w:rsidRPr="005A463E" w:rsidRDefault="0035203F" w:rsidP="00853F1D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5A463E">
        <w:rPr>
          <w:rFonts w:ascii="Arial" w:hAnsi="Arial" w:cs="Arial"/>
          <w:b/>
          <w:sz w:val="20"/>
          <w:szCs w:val="20"/>
        </w:rPr>
        <w:t xml:space="preserve">Artículo </w:t>
      </w:r>
      <w:r w:rsidR="00D767C7">
        <w:rPr>
          <w:rFonts w:ascii="Arial" w:hAnsi="Arial" w:cs="Arial"/>
          <w:b/>
          <w:sz w:val="20"/>
          <w:szCs w:val="20"/>
        </w:rPr>
        <w:t>4</w:t>
      </w:r>
      <w:r w:rsidRPr="005A463E">
        <w:rPr>
          <w:rFonts w:ascii="Arial" w:hAnsi="Arial" w:cs="Arial"/>
          <w:b/>
          <w:sz w:val="20"/>
          <w:szCs w:val="20"/>
        </w:rPr>
        <w:t>.</w:t>
      </w:r>
      <w:r w:rsidRPr="005A463E">
        <w:rPr>
          <w:rFonts w:ascii="Arial" w:hAnsi="Arial" w:cs="Arial"/>
          <w:sz w:val="20"/>
          <w:szCs w:val="20"/>
        </w:rPr>
        <w:t xml:space="preserve"> El presente</w:t>
      </w:r>
      <w:r w:rsidR="00AB362D">
        <w:rPr>
          <w:rFonts w:ascii="Arial" w:hAnsi="Arial" w:cs="Arial"/>
          <w:sz w:val="20"/>
          <w:szCs w:val="20"/>
        </w:rPr>
        <w:t xml:space="preserve"> C</w:t>
      </w:r>
      <w:r w:rsidR="009773CD" w:rsidRPr="005A463E">
        <w:rPr>
          <w:rFonts w:ascii="Arial" w:hAnsi="Arial" w:cs="Arial"/>
          <w:sz w:val="20"/>
          <w:szCs w:val="20"/>
        </w:rPr>
        <w:t>ódigo</w:t>
      </w:r>
      <w:r w:rsidR="00AB362D">
        <w:rPr>
          <w:rFonts w:ascii="Arial" w:hAnsi="Arial" w:cs="Arial"/>
          <w:sz w:val="20"/>
          <w:szCs w:val="20"/>
        </w:rPr>
        <w:t xml:space="preserve"> de Ética</w:t>
      </w:r>
      <w:r w:rsidR="009773CD" w:rsidRPr="005A463E">
        <w:rPr>
          <w:rFonts w:ascii="Arial" w:hAnsi="Arial" w:cs="Arial"/>
          <w:sz w:val="20"/>
          <w:szCs w:val="20"/>
        </w:rPr>
        <w:t xml:space="preserve"> es de observancia general y obligatoria sin distinción de cargo o posición jerárquica para </w:t>
      </w:r>
      <w:r w:rsidRPr="005A463E">
        <w:rPr>
          <w:rFonts w:ascii="Arial" w:hAnsi="Arial" w:cs="Arial"/>
          <w:sz w:val="20"/>
          <w:szCs w:val="20"/>
        </w:rPr>
        <w:t>las personas servidoras públicas</w:t>
      </w:r>
      <w:r w:rsidR="009773CD" w:rsidRPr="005A463E">
        <w:rPr>
          <w:rFonts w:ascii="Arial" w:hAnsi="Arial" w:cs="Arial"/>
          <w:sz w:val="20"/>
          <w:szCs w:val="20"/>
        </w:rPr>
        <w:t xml:space="preserve"> </w:t>
      </w:r>
      <w:r w:rsidR="00AB362D">
        <w:rPr>
          <w:rFonts w:ascii="Arial" w:hAnsi="Arial" w:cs="Arial"/>
          <w:sz w:val="20"/>
          <w:szCs w:val="20"/>
        </w:rPr>
        <w:t>de la Admi</w:t>
      </w:r>
      <w:r w:rsidR="00E32AF6">
        <w:rPr>
          <w:rFonts w:ascii="Arial" w:hAnsi="Arial" w:cs="Arial"/>
          <w:sz w:val="20"/>
          <w:szCs w:val="20"/>
        </w:rPr>
        <w:t>nistración Pública Municipal y e</w:t>
      </w:r>
      <w:r w:rsidR="00AB362D">
        <w:rPr>
          <w:rFonts w:ascii="Arial" w:hAnsi="Arial" w:cs="Arial"/>
          <w:sz w:val="20"/>
          <w:szCs w:val="20"/>
        </w:rPr>
        <w:t xml:space="preserve">l Ayuntamiento </w:t>
      </w:r>
      <w:r w:rsidR="009773CD" w:rsidRPr="005A463E">
        <w:rPr>
          <w:rFonts w:ascii="Arial" w:hAnsi="Arial" w:cs="Arial"/>
          <w:sz w:val="20"/>
          <w:szCs w:val="20"/>
        </w:rPr>
        <w:t>de</w:t>
      </w:r>
      <w:r w:rsidRPr="005A463E">
        <w:rPr>
          <w:rFonts w:ascii="Arial" w:hAnsi="Arial" w:cs="Arial"/>
          <w:sz w:val="20"/>
          <w:szCs w:val="20"/>
        </w:rPr>
        <w:t xml:space="preserve"> Santiago de Anaya, Hidalgo en el desempeño de sus funciones</w:t>
      </w:r>
      <w:r w:rsidR="00D5444B" w:rsidRPr="005A463E">
        <w:rPr>
          <w:rFonts w:ascii="Arial" w:hAnsi="Arial" w:cs="Arial"/>
          <w:sz w:val="20"/>
          <w:szCs w:val="20"/>
        </w:rPr>
        <w:t>, cargo o comisi</w:t>
      </w:r>
      <w:r w:rsidR="00EE04E0">
        <w:rPr>
          <w:rFonts w:ascii="Arial" w:hAnsi="Arial" w:cs="Arial"/>
          <w:sz w:val="20"/>
          <w:szCs w:val="20"/>
        </w:rPr>
        <w:t>ones. Las personas servidoras pú</w:t>
      </w:r>
      <w:r w:rsidR="00D5444B" w:rsidRPr="005A463E">
        <w:rPr>
          <w:rFonts w:ascii="Arial" w:hAnsi="Arial" w:cs="Arial"/>
          <w:sz w:val="20"/>
          <w:szCs w:val="20"/>
        </w:rPr>
        <w:t>blicas asumirán</w:t>
      </w:r>
      <w:r w:rsidR="009773CD" w:rsidRPr="005A463E">
        <w:rPr>
          <w:rFonts w:ascii="Arial" w:hAnsi="Arial" w:cs="Arial"/>
          <w:sz w:val="20"/>
          <w:szCs w:val="20"/>
        </w:rPr>
        <w:t xml:space="preserve"> el compromiso de su cumplimiento desde su ingreso a la institución, en el marco de sus a</w:t>
      </w:r>
      <w:r w:rsidRPr="005A463E">
        <w:rPr>
          <w:rFonts w:ascii="Arial" w:hAnsi="Arial" w:cs="Arial"/>
          <w:sz w:val="20"/>
          <w:szCs w:val="20"/>
        </w:rPr>
        <w:t>tribuciones y responsabilidades</w:t>
      </w:r>
      <w:r w:rsidR="009773CD" w:rsidRPr="005A463E">
        <w:rPr>
          <w:rFonts w:ascii="Arial" w:hAnsi="Arial" w:cs="Arial"/>
          <w:sz w:val="20"/>
          <w:szCs w:val="20"/>
        </w:rPr>
        <w:t xml:space="preserve">, garantizando a la sociedad el </w:t>
      </w:r>
      <w:r w:rsidR="00D5444B" w:rsidRPr="005A463E">
        <w:rPr>
          <w:rFonts w:ascii="Arial" w:hAnsi="Arial" w:cs="Arial"/>
          <w:sz w:val="20"/>
          <w:szCs w:val="20"/>
        </w:rPr>
        <w:t>correcto,</w:t>
      </w:r>
      <w:r w:rsidR="009773CD" w:rsidRPr="005A463E">
        <w:rPr>
          <w:rFonts w:ascii="Arial" w:hAnsi="Arial" w:cs="Arial"/>
          <w:sz w:val="20"/>
          <w:szCs w:val="20"/>
        </w:rPr>
        <w:t xml:space="preserve"> h</w:t>
      </w:r>
      <w:r w:rsidR="00087C5E" w:rsidRPr="005A463E">
        <w:rPr>
          <w:rFonts w:ascii="Arial" w:hAnsi="Arial" w:cs="Arial"/>
          <w:sz w:val="20"/>
          <w:szCs w:val="20"/>
        </w:rPr>
        <w:t>onorable y adecuado desempeño</w:t>
      </w:r>
      <w:r w:rsidR="009773CD" w:rsidRPr="005A463E">
        <w:rPr>
          <w:rFonts w:ascii="Arial" w:hAnsi="Arial" w:cs="Arial"/>
          <w:sz w:val="20"/>
          <w:szCs w:val="20"/>
        </w:rPr>
        <w:t xml:space="preserve"> de la función pública y sin prejuicio de lo establecido en otras normas o disposiciones que regulen el desempeño de sus funciones.</w:t>
      </w:r>
    </w:p>
    <w:p w:rsidR="009773CD" w:rsidRDefault="009773CD" w:rsidP="00853F1D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5A463E">
        <w:rPr>
          <w:rFonts w:ascii="Arial" w:hAnsi="Arial" w:cs="Arial"/>
          <w:b/>
          <w:sz w:val="20"/>
          <w:szCs w:val="20"/>
        </w:rPr>
        <w:t xml:space="preserve">Artículo </w:t>
      </w:r>
      <w:r w:rsidR="00D767C7">
        <w:rPr>
          <w:rFonts w:ascii="Arial" w:hAnsi="Arial" w:cs="Arial"/>
          <w:b/>
          <w:sz w:val="20"/>
          <w:szCs w:val="20"/>
        </w:rPr>
        <w:t>5</w:t>
      </w:r>
      <w:r w:rsidRPr="005A463E">
        <w:rPr>
          <w:rFonts w:ascii="Arial" w:hAnsi="Arial" w:cs="Arial"/>
          <w:b/>
          <w:sz w:val="20"/>
          <w:szCs w:val="20"/>
        </w:rPr>
        <w:t>.</w:t>
      </w:r>
      <w:r w:rsidR="008B4288">
        <w:rPr>
          <w:rFonts w:ascii="Arial" w:hAnsi="Arial" w:cs="Arial"/>
          <w:sz w:val="20"/>
          <w:szCs w:val="20"/>
        </w:rPr>
        <w:t xml:space="preserve"> El presente C</w:t>
      </w:r>
      <w:r w:rsidRPr="005A463E">
        <w:rPr>
          <w:rFonts w:ascii="Arial" w:hAnsi="Arial" w:cs="Arial"/>
          <w:sz w:val="20"/>
          <w:szCs w:val="20"/>
        </w:rPr>
        <w:t>ódigo</w:t>
      </w:r>
      <w:r w:rsidR="008B4288">
        <w:rPr>
          <w:rFonts w:ascii="Arial" w:hAnsi="Arial" w:cs="Arial"/>
          <w:sz w:val="20"/>
          <w:szCs w:val="20"/>
        </w:rPr>
        <w:t xml:space="preserve"> de Ética</w:t>
      </w:r>
      <w:r w:rsidRPr="005A463E">
        <w:rPr>
          <w:rFonts w:ascii="Arial" w:hAnsi="Arial" w:cs="Arial"/>
          <w:sz w:val="20"/>
          <w:szCs w:val="20"/>
        </w:rPr>
        <w:t xml:space="preserve"> pretende que </w:t>
      </w:r>
      <w:r w:rsidR="00D5444B" w:rsidRPr="005A463E">
        <w:rPr>
          <w:rFonts w:ascii="Arial" w:hAnsi="Arial" w:cs="Arial"/>
          <w:sz w:val="20"/>
          <w:szCs w:val="20"/>
        </w:rPr>
        <w:t>las personas servidoras públicas</w:t>
      </w:r>
      <w:r w:rsidRPr="005A463E">
        <w:rPr>
          <w:rFonts w:ascii="Arial" w:hAnsi="Arial" w:cs="Arial"/>
          <w:sz w:val="20"/>
          <w:szCs w:val="20"/>
        </w:rPr>
        <w:t xml:space="preserve"> se abstengan de propiciar prácticas que afectan las funciones o actividades de su administración y coadyuven a la excelencia de la función que desempeñan independientemente del cumplimiento de las disposiciones legales que regulan el desempeño de sus labores.</w:t>
      </w:r>
    </w:p>
    <w:p w:rsidR="00297EC9" w:rsidRDefault="00297EC9" w:rsidP="00853F1D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297EC9">
        <w:rPr>
          <w:rFonts w:ascii="Arial" w:hAnsi="Arial" w:cs="Arial"/>
          <w:b/>
          <w:sz w:val="20"/>
          <w:szCs w:val="20"/>
        </w:rPr>
        <w:t xml:space="preserve">Artículo 6. </w:t>
      </w:r>
      <w:r w:rsidR="00B85E3C">
        <w:rPr>
          <w:rFonts w:ascii="Arial" w:hAnsi="Arial" w:cs="Arial"/>
          <w:sz w:val="20"/>
          <w:szCs w:val="20"/>
        </w:rPr>
        <w:t>Para los efectos de este Código de Ética</w:t>
      </w:r>
      <w:r w:rsidR="00B85E3C" w:rsidRPr="00B85E3C">
        <w:rPr>
          <w:rFonts w:ascii="Arial" w:hAnsi="Arial" w:cs="Arial"/>
          <w:sz w:val="20"/>
          <w:szCs w:val="20"/>
        </w:rPr>
        <w:t>, se entenderá por</w:t>
      </w:r>
      <w:r w:rsidRPr="00297EC9">
        <w:rPr>
          <w:rFonts w:ascii="Arial" w:hAnsi="Arial" w:cs="Arial"/>
          <w:sz w:val="20"/>
          <w:szCs w:val="20"/>
        </w:rPr>
        <w:t xml:space="preserve">: </w:t>
      </w:r>
    </w:p>
    <w:p w:rsidR="00297EC9" w:rsidRPr="00297EC9" w:rsidRDefault="00297EC9" w:rsidP="00B85E3C">
      <w:pPr>
        <w:pStyle w:val="Prrafodelista"/>
        <w:numPr>
          <w:ilvl w:val="0"/>
          <w:numId w:val="22"/>
        </w:numPr>
        <w:spacing w:line="240" w:lineRule="auto"/>
        <w:ind w:left="1134" w:hanging="774"/>
        <w:jc w:val="both"/>
        <w:rPr>
          <w:rFonts w:ascii="Arial" w:hAnsi="Arial" w:cs="Arial"/>
          <w:sz w:val="20"/>
          <w:szCs w:val="20"/>
        </w:rPr>
      </w:pPr>
      <w:r w:rsidRPr="00297EC9">
        <w:rPr>
          <w:rFonts w:ascii="Arial" w:hAnsi="Arial" w:cs="Arial"/>
          <w:b/>
          <w:sz w:val="20"/>
          <w:szCs w:val="20"/>
        </w:rPr>
        <w:t>Código de Conducta:</w:t>
      </w:r>
      <w:r w:rsidRPr="00297EC9">
        <w:rPr>
          <w:rFonts w:ascii="Arial" w:hAnsi="Arial" w:cs="Arial"/>
          <w:sz w:val="20"/>
          <w:szCs w:val="20"/>
        </w:rPr>
        <w:t xml:space="preserve"> Código de Conducta para las Personas Servidoras Públicas de la Administración Pública Municipal y el Ayuntamiento de Santiago de Anaya, Hidalgo;</w:t>
      </w:r>
    </w:p>
    <w:p w:rsidR="00297EC9" w:rsidRPr="00297EC9" w:rsidRDefault="00297EC9" w:rsidP="00B85E3C">
      <w:pPr>
        <w:pStyle w:val="Prrafodelista"/>
        <w:numPr>
          <w:ilvl w:val="0"/>
          <w:numId w:val="22"/>
        </w:numPr>
        <w:spacing w:line="240" w:lineRule="auto"/>
        <w:ind w:left="1134" w:hanging="774"/>
        <w:jc w:val="both"/>
        <w:rPr>
          <w:rFonts w:ascii="Arial" w:hAnsi="Arial" w:cs="Arial"/>
          <w:sz w:val="20"/>
          <w:szCs w:val="20"/>
        </w:rPr>
      </w:pPr>
      <w:r w:rsidRPr="00297EC9">
        <w:rPr>
          <w:rFonts w:ascii="Arial" w:hAnsi="Arial" w:cs="Arial"/>
          <w:b/>
          <w:sz w:val="20"/>
          <w:szCs w:val="20"/>
        </w:rPr>
        <w:t xml:space="preserve">Código de Ética: </w:t>
      </w:r>
      <w:r w:rsidRPr="00297EC9">
        <w:rPr>
          <w:rFonts w:ascii="Arial" w:hAnsi="Arial" w:cs="Arial"/>
          <w:sz w:val="20"/>
          <w:szCs w:val="20"/>
        </w:rPr>
        <w:t>Código de Ética para las Personas Servidoras Públicas de la Administración Pública Municipal y el Ayuntamiento de Santiago de Anaya, Hidalgo;</w:t>
      </w:r>
    </w:p>
    <w:p w:rsidR="00297EC9" w:rsidRDefault="00297EC9" w:rsidP="00B85E3C">
      <w:pPr>
        <w:pStyle w:val="Prrafodelista"/>
        <w:numPr>
          <w:ilvl w:val="0"/>
          <w:numId w:val="22"/>
        </w:numPr>
        <w:spacing w:line="240" w:lineRule="auto"/>
        <w:ind w:left="1134" w:hanging="77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Ley Orgánica:</w:t>
      </w:r>
      <w:r>
        <w:rPr>
          <w:rFonts w:ascii="Arial" w:hAnsi="Arial" w:cs="Arial"/>
          <w:sz w:val="20"/>
          <w:szCs w:val="20"/>
        </w:rPr>
        <w:t xml:space="preserve"> Ley Orgánica Municipal para el Estado de Hidalgo; </w:t>
      </w:r>
    </w:p>
    <w:p w:rsidR="00297EC9" w:rsidRDefault="00297EC9" w:rsidP="00B85E3C">
      <w:pPr>
        <w:pStyle w:val="Prrafodelista"/>
        <w:numPr>
          <w:ilvl w:val="0"/>
          <w:numId w:val="22"/>
        </w:numPr>
        <w:spacing w:line="240" w:lineRule="auto"/>
        <w:ind w:left="1134" w:hanging="774"/>
        <w:jc w:val="both"/>
        <w:rPr>
          <w:rFonts w:ascii="Arial" w:hAnsi="Arial" w:cs="Arial"/>
          <w:sz w:val="20"/>
          <w:szCs w:val="20"/>
        </w:rPr>
      </w:pPr>
      <w:r w:rsidRPr="000B7079">
        <w:rPr>
          <w:rFonts w:ascii="Arial" w:hAnsi="Arial" w:cs="Arial"/>
          <w:b/>
          <w:sz w:val="20"/>
          <w:szCs w:val="20"/>
        </w:rPr>
        <w:t>Ley General de Responsabilidades:</w:t>
      </w:r>
      <w:r>
        <w:rPr>
          <w:rFonts w:ascii="Arial" w:hAnsi="Arial" w:cs="Arial"/>
          <w:sz w:val="20"/>
          <w:szCs w:val="20"/>
        </w:rPr>
        <w:t xml:space="preserve"> Ley General del Responsabilidades Administrativas; y </w:t>
      </w:r>
    </w:p>
    <w:p w:rsidR="00297EC9" w:rsidRPr="00297EC9" w:rsidRDefault="00297EC9" w:rsidP="00B85E3C">
      <w:pPr>
        <w:pStyle w:val="Prrafodelista"/>
        <w:numPr>
          <w:ilvl w:val="0"/>
          <w:numId w:val="22"/>
        </w:numPr>
        <w:spacing w:line="240" w:lineRule="auto"/>
        <w:ind w:left="1134" w:hanging="77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Ley de Responsabilidades:</w:t>
      </w:r>
      <w:r>
        <w:rPr>
          <w:rFonts w:ascii="Arial" w:hAnsi="Arial" w:cs="Arial"/>
          <w:sz w:val="20"/>
          <w:szCs w:val="20"/>
        </w:rPr>
        <w:t xml:space="preserve"> Ley de Responsabilidades Administrativas del Estado de Hidalgo. </w:t>
      </w:r>
    </w:p>
    <w:p w:rsidR="009773CD" w:rsidRPr="005A463E" w:rsidRDefault="009773CD" w:rsidP="00853F1D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5A463E">
        <w:rPr>
          <w:rFonts w:ascii="Arial" w:hAnsi="Arial" w:cs="Arial"/>
          <w:b/>
          <w:sz w:val="20"/>
          <w:szCs w:val="20"/>
        </w:rPr>
        <w:t xml:space="preserve">Artículo </w:t>
      </w:r>
      <w:r w:rsidR="002A4C7B">
        <w:rPr>
          <w:rFonts w:ascii="Arial" w:hAnsi="Arial" w:cs="Arial"/>
          <w:b/>
          <w:sz w:val="20"/>
          <w:szCs w:val="20"/>
        </w:rPr>
        <w:t>7</w:t>
      </w:r>
      <w:r w:rsidRPr="005A463E">
        <w:rPr>
          <w:rFonts w:ascii="Arial" w:hAnsi="Arial" w:cs="Arial"/>
          <w:b/>
          <w:sz w:val="20"/>
          <w:szCs w:val="20"/>
        </w:rPr>
        <w:t>.</w:t>
      </w:r>
      <w:r w:rsidRPr="005A463E">
        <w:rPr>
          <w:rFonts w:ascii="Arial" w:hAnsi="Arial" w:cs="Arial"/>
          <w:sz w:val="20"/>
          <w:szCs w:val="20"/>
        </w:rPr>
        <w:t xml:space="preserve"> Además de las definiciones previstas en la Ley de Responsabilidades, para efectos de</w:t>
      </w:r>
      <w:r w:rsidR="00062DA8" w:rsidRPr="005A463E">
        <w:rPr>
          <w:rFonts w:ascii="Arial" w:hAnsi="Arial" w:cs="Arial"/>
          <w:sz w:val="20"/>
          <w:szCs w:val="20"/>
        </w:rPr>
        <w:t xml:space="preserve"> este</w:t>
      </w:r>
      <w:r w:rsidRPr="005A463E">
        <w:rPr>
          <w:rFonts w:ascii="Arial" w:hAnsi="Arial" w:cs="Arial"/>
          <w:sz w:val="20"/>
          <w:szCs w:val="20"/>
        </w:rPr>
        <w:t xml:space="preserve"> Cód</w:t>
      </w:r>
      <w:r w:rsidR="00A71C6D" w:rsidRPr="005A463E">
        <w:rPr>
          <w:rFonts w:ascii="Arial" w:hAnsi="Arial" w:cs="Arial"/>
          <w:sz w:val="20"/>
          <w:szCs w:val="20"/>
        </w:rPr>
        <w:t>igo de Ética, se entenderá por:</w:t>
      </w:r>
    </w:p>
    <w:p w:rsidR="00062DA8" w:rsidRPr="005A463E" w:rsidRDefault="009773CD" w:rsidP="00853F1D">
      <w:pPr>
        <w:pStyle w:val="Prrafodelista"/>
        <w:numPr>
          <w:ilvl w:val="0"/>
          <w:numId w:val="1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5A463E">
        <w:rPr>
          <w:rFonts w:ascii="Arial" w:hAnsi="Arial" w:cs="Arial"/>
          <w:b/>
          <w:sz w:val="20"/>
          <w:szCs w:val="20"/>
        </w:rPr>
        <w:t>Administración Pública Municipal:</w:t>
      </w:r>
      <w:r w:rsidR="00F1710F">
        <w:rPr>
          <w:rFonts w:ascii="Arial" w:hAnsi="Arial" w:cs="Arial"/>
          <w:sz w:val="20"/>
          <w:szCs w:val="20"/>
        </w:rPr>
        <w:t xml:space="preserve"> L</w:t>
      </w:r>
      <w:r w:rsidRPr="005A463E">
        <w:rPr>
          <w:rFonts w:ascii="Arial" w:hAnsi="Arial" w:cs="Arial"/>
          <w:sz w:val="20"/>
          <w:szCs w:val="20"/>
        </w:rPr>
        <w:t xml:space="preserve">as distintas áreas que conforman el gobierno municipal de </w:t>
      </w:r>
      <w:r w:rsidR="00062DA8" w:rsidRPr="005A463E">
        <w:rPr>
          <w:rFonts w:ascii="Arial" w:hAnsi="Arial" w:cs="Arial"/>
          <w:sz w:val="20"/>
          <w:szCs w:val="20"/>
        </w:rPr>
        <w:t>Santiago de Anaya, Hidalgo</w:t>
      </w:r>
      <w:r w:rsidR="008B4288">
        <w:rPr>
          <w:rFonts w:ascii="Arial" w:hAnsi="Arial" w:cs="Arial"/>
          <w:sz w:val="20"/>
          <w:szCs w:val="20"/>
        </w:rPr>
        <w:t>;</w:t>
      </w:r>
    </w:p>
    <w:p w:rsidR="00062DA8" w:rsidRPr="005A463E" w:rsidRDefault="009773CD" w:rsidP="00853F1D">
      <w:pPr>
        <w:pStyle w:val="Prrafodelista"/>
        <w:numPr>
          <w:ilvl w:val="0"/>
          <w:numId w:val="1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5A463E">
        <w:rPr>
          <w:rFonts w:ascii="Arial" w:hAnsi="Arial" w:cs="Arial"/>
          <w:b/>
          <w:sz w:val="20"/>
          <w:szCs w:val="20"/>
        </w:rPr>
        <w:t>Código de Conducta:</w:t>
      </w:r>
      <w:r w:rsidRPr="005A463E">
        <w:rPr>
          <w:rFonts w:ascii="Arial" w:hAnsi="Arial" w:cs="Arial"/>
          <w:sz w:val="20"/>
          <w:szCs w:val="20"/>
        </w:rPr>
        <w:t xml:space="preserve"> </w:t>
      </w:r>
      <w:r w:rsidR="00F1710F">
        <w:rPr>
          <w:rFonts w:ascii="Arial" w:hAnsi="Arial" w:cs="Arial"/>
          <w:sz w:val="20"/>
          <w:szCs w:val="20"/>
        </w:rPr>
        <w:t>E</w:t>
      </w:r>
      <w:r w:rsidR="00DB38CA">
        <w:rPr>
          <w:rFonts w:ascii="Arial" w:hAnsi="Arial" w:cs="Arial"/>
          <w:sz w:val="20"/>
          <w:szCs w:val="20"/>
        </w:rPr>
        <w:t xml:space="preserve">s el </w:t>
      </w:r>
      <w:r w:rsidRPr="005A463E">
        <w:rPr>
          <w:rFonts w:ascii="Arial" w:hAnsi="Arial" w:cs="Arial"/>
          <w:sz w:val="20"/>
          <w:szCs w:val="20"/>
        </w:rPr>
        <w:t>instrumento deont</w:t>
      </w:r>
      <w:r w:rsidR="002155E9">
        <w:rPr>
          <w:rFonts w:ascii="Arial" w:hAnsi="Arial" w:cs="Arial"/>
          <w:sz w:val="20"/>
          <w:szCs w:val="20"/>
        </w:rPr>
        <w:t>ológico en el que se especifica</w:t>
      </w:r>
      <w:r w:rsidRPr="005A463E">
        <w:rPr>
          <w:rFonts w:ascii="Arial" w:hAnsi="Arial" w:cs="Arial"/>
          <w:sz w:val="20"/>
          <w:szCs w:val="20"/>
        </w:rPr>
        <w:t xml:space="preserve"> de manera puntual y concreta la forma en que las personas servidoras públicas aplicarán los principios, valores y reglas de integridad contenidas en </w:t>
      </w:r>
      <w:r w:rsidR="00062DA8" w:rsidRPr="005A463E">
        <w:rPr>
          <w:rFonts w:ascii="Arial" w:hAnsi="Arial" w:cs="Arial"/>
          <w:sz w:val="20"/>
          <w:szCs w:val="20"/>
        </w:rPr>
        <w:t>este</w:t>
      </w:r>
      <w:r w:rsidRPr="005A463E">
        <w:rPr>
          <w:rFonts w:ascii="Arial" w:hAnsi="Arial" w:cs="Arial"/>
          <w:sz w:val="20"/>
          <w:szCs w:val="20"/>
        </w:rPr>
        <w:t xml:space="preserve"> Código de Ética;</w:t>
      </w:r>
    </w:p>
    <w:p w:rsidR="00062DA8" w:rsidRPr="005A463E" w:rsidRDefault="009773CD" w:rsidP="00853F1D">
      <w:pPr>
        <w:pStyle w:val="Prrafodelista"/>
        <w:numPr>
          <w:ilvl w:val="0"/>
          <w:numId w:val="1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5A463E">
        <w:rPr>
          <w:rFonts w:ascii="Arial" w:hAnsi="Arial" w:cs="Arial"/>
          <w:b/>
          <w:sz w:val="20"/>
          <w:szCs w:val="20"/>
        </w:rPr>
        <w:t>Código de Ética:</w:t>
      </w:r>
      <w:r w:rsidR="00E65CE9">
        <w:rPr>
          <w:rFonts w:ascii="Arial" w:hAnsi="Arial" w:cs="Arial"/>
          <w:b/>
          <w:sz w:val="20"/>
          <w:szCs w:val="20"/>
        </w:rPr>
        <w:t xml:space="preserve"> </w:t>
      </w:r>
      <w:r w:rsidR="00F1710F">
        <w:rPr>
          <w:rFonts w:ascii="Arial" w:hAnsi="Arial" w:cs="Arial"/>
          <w:sz w:val="20"/>
          <w:szCs w:val="20"/>
        </w:rPr>
        <w:t>E</w:t>
      </w:r>
      <w:r w:rsidR="00E65CE9">
        <w:rPr>
          <w:rFonts w:ascii="Arial" w:hAnsi="Arial" w:cs="Arial"/>
          <w:sz w:val="20"/>
          <w:szCs w:val="20"/>
        </w:rPr>
        <w:t>s el</w:t>
      </w:r>
      <w:r w:rsidR="00E65CE9" w:rsidRPr="005A463E">
        <w:rPr>
          <w:rFonts w:ascii="Arial" w:hAnsi="Arial" w:cs="Arial"/>
          <w:sz w:val="20"/>
          <w:szCs w:val="20"/>
        </w:rPr>
        <w:t xml:space="preserve"> </w:t>
      </w:r>
      <w:r w:rsidRPr="005A463E">
        <w:rPr>
          <w:rFonts w:ascii="Arial" w:hAnsi="Arial" w:cs="Arial"/>
          <w:sz w:val="20"/>
          <w:szCs w:val="20"/>
        </w:rPr>
        <w:t xml:space="preserve">Instrumento deontológico, al que refiere el artículo </w:t>
      </w:r>
      <w:r w:rsidR="008212F9" w:rsidRPr="005A463E">
        <w:rPr>
          <w:rFonts w:ascii="Arial" w:hAnsi="Arial" w:cs="Arial"/>
          <w:sz w:val="20"/>
          <w:szCs w:val="20"/>
        </w:rPr>
        <w:t xml:space="preserve">16 de la Ley General de Responsabilidades Administrativas y el </w:t>
      </w:r>
      <w:r w:rsidRPr="005A463E">
        <w:rPr>
          <w:rFonts w:ascii="Arial" w:hAnsi="Arial" w:cs="Arial"/>
          <w:sz w:val="20"/>
          <w:szCs w:val="20"/>
        </w:rPr>
        <w:t>1</w:t>
      </w:r>
      <w:r w:rsidR="00062DA8" w:rsidRPr="005A463E">
        <w:rPr>
          <w:rFonts w:ascii="Arial" w:hAnsi="Arial" w:cs="Arial"/>
          <w:sz w:val="20"/>
          <w:szCs w:val="20"/>
        </w:rPr>
        <w:t>5</w:t>
      </w:r>
      <w:r w:rsidRPr="005A463E">
        <w:rPr>
          <w:rFonts w:ascii="Arial" w:hAnsi="Arial" w:cs="Arial"/>
          <w:sz w:val="20"/>
          <w:szCs w:val="20"/>
        </w:rPr>
        <w:t xml:space="preserve"> de la Ley </w:t>
      </w:r>
      <w:r w:rsidR="00062DA8" w:rsidRPr="005A463E">
        <w:rPr>
          <w:rFonts w:ascii="Arial" w:hAnsi="Arial" w:cs="Arial"/>
          <w:sz w:val="20"/>
          <w:szCs w:val="20"/>
        </w:rPr>
        <w:t xml:space="preserve">de </w:t>
      </w:r>
      <w:r w:rsidRPr="005A463E">
        <w:rPr>
          <w:rFonts w:ascii="Arial" w:hAnsi="Arial" w:cs="Arial"/>
          <w:sz w:val="20"/>
          <w:szCs w:val="20"/>
        </w:rPr>
        <w:t>Responsabilidades Administrativas</w:t>
      </w:r>
      <w:r w:rsidR="00062DA8" w:rsidRPr="005A463E">
        <w:rPr>
          <w:rFonts w:ascii="Arial" w:hAnsi="Arial" w:cs="Arial"/>
          <w:sz w:val="20"/>
          <w:szCs w:val="20"/>
        </w:rPr>
        <w:t xml:space="preserve"> del Estado de Hidalgo</w:t>
      </w:r>
      <w:r w:rsidR="00BE6D45">
        <w:rPr>
          <w:rFonts w:ascii="Arial" w:hAnsi="Arial" w:cs="Arial"/>
          <w:sz w:val="20"/>
          <w:szCs w:val="20"/>
        </w:rPr>
        <w:t xml:space="preserve">, </w:t>
      </w:r>
      <w:r w:rsidRPr="005A463E">
        <w:rPr>
          <w:rFonts w:ascii="Arial" w:hAnsi="Arial" w:cs="Arial"/>
          <w:sz w:val="20"/>
          <w:szCs w:val="20"/>
        </w:rPr>
        <w:t>que establece los parámetros generales de valoración y actuación respecto al comportamiento al que aspira una persona servidora pública, en el ejercicio de su empleo, cargo o comisión, a fin de promover un gobierno transparente, íntegro y cercano a la ciudadanía;</w:t>
      </w:r>
    </w:p>
    <w:p w:rsidR="00062DA8" w:rsidRPr="005A463E" w:rsidRDefault="009773CD" w:rsidP="00853F1D">
      <w:pPr>
        <w:pStyle w:val="Prrafodelista"/>
        <w:numPr>
          <w:ilvl w:val="0"/>
          <w:numId w:val="1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5A463E">
        <w:rPr>
          <w:rFonts w:ascii="Arial" w:hAnsi="Arial" w:cs="Arial"/>
          <w:b/>
          <w:sz w:val="20"/>
          <w:szCs w:val="20"/>
        </w:rPr>
        <w:t>Comité:</w:t>
      </w:r>
      <w:r w:rsidRPr="005A463E">
        <w:rPr>
          <w:rFonts w:ascii="Arial" w:hAnsi="Arial" w:cs="Arial"/>
          <w:sz w:val="20"/>
          <w:szCs w:val="20"/>
        </w:rPr>
        <w:t xml:space="preserve"> El Comité de Ética y Prevención de Conflictos de Interés, como órgano integrado que tiene a su cargo el fomento de la ética e integridad en el servicio público y la prevención de Conflictos de Intereses a través de acciones de orientación, capacitación y difusión en la administración pública municipal;</w:t>
      </w:r>
    </w:p>
    <w:p w:rsidR="00062DA8" w:rsidRPr="006C640D" w:rsidRDefault="009773CD" w:rsidP="00853F1D">
      <w:pPr>
        <w:pStyle w:val="Prrafodelista"/>
        <w:numPr>
          <w:ilvl w:val="0"/>
          <w:numId w:val="1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6C640D">
        <w:rPr>
          <w:rFonts w:ascii="Arial" w:hAnsi="Arial" w:cs="Arial"/>
          <w:b/>
          <w:sz w:val="20"/>
          <w:szCs w:val="20"/>
        </w:rPr>
        <w:t>Directrices:</w:t>
      </w:r>
      <w:r w:rsidRPr="006C640D">
        <w:rPr>
          <w:rFonts w:ascii="Arial" w:hAnsi="Arial" w:cs="Arial"/>
          <w:sz w:val="20"/>
          <w:szCs w:val="20"/>
        </w:rPr>
        <w:t xml:space="preserve"> Orientaciones para la práctica de cada uno de los principios, previstas en el artículo 7 de la Ley General de Re</w:t>
      </w:r>
      <w:r w:rsidR="006C640D" w:rsidRPr="006C640D">
        <w:rPr>
          <w:rFonts w:ascii="Arial" w:hAnsi="Arial" w:cs="Arial"/>
          <w:sz w:val="20"/>
          <w:szCs w:val="20"/>
        </w:rPr>
        <w:t xml:space="preserve">sponsabilidades Administrativas y el artículo 13 de la Ley de Responsabilidades Administrativas del </w:t>
      </w:r>
      <w:r w:rsidR="008B4288">
        <w:rPr>
          <w:rFonts w:ascii="Arial" w:hAnsi="Arial" w:cs="Arial"/>
          <w:sz w:val="20"/>
          <w:szCs w:val="20"/>
        </w:rPr>
        <w:t>Estado de Hidalgo;</w:t>
      </w:r>
      <w:r w:rsidR="006C640D" w:rsidRPr="006C640D">
        <w:rPr>
          <w:rFonts w:ascii="Arial" w:hAnsi="Arial" w:cs="Arial"/>
          <w:sz w:val="20"/>
          <w:szCs w:val="20"/>
        </w:rPr>
        <w:t xml:space="preserve"> </w:t>
      </w:r>
    </w:p>
    <w:p w:rsidR="00DC4DB8" w:rsidRPr="005A463E" w:rsidRDefault="008B4288" w:rsidP="00853F1D">
      <w:pPr>
        <w:pStyle w:val="Prrafodelista"/>
        <w:numPr>
          <w:ilvl w:val="0"/>
          <w:numId w:val="1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Ética P</w:t>
      </w:r>
      <w:r w:rsidR="009773CD" w:rsidRPr="005A463E">
        <w:rPr>
          <w:rFonts w:ascii="Arial" w:hAnsi="Arial" w:cs="Arial"/>
          <w:b/>
          <w:sz w:val="20"/>
          <w:szCs w:val="20"/>
        </w:rPr>
        <w:t>ública:</w:t>
      </w:r>
      <w:r w:rsidR="009773CD" w:rsidRPr="005A463E">
        <w:rPr>
          <w:rFonts w:ascii="Arial" w:hAnsi="Arial" w:cs="Arial"/>
          <w:sz w:val="20"/>
          <w:szCs w:val="20"/>
        </w:rPr>
        <w:t xml:space="preserve"> Disciplina basada en normas de conducta que se fundamentan en el deber público y que busca en toda decisión y acción, la prevalencia del bienestar de la sociedad en coordinación con los objetivos del municipio, de los entes públicos y de la responsabilidad de la persona ante éstos;</w:t>
      </w:r>
    </w:p>
    <w:p w:rsidR="00DC4DB8" w:rsidRPr="005A463E" w:rsidRDefault="008B4288" w:rsidP="00853F1D">
      <w:pPr>
        <w:pStyle w:val="Prrafodelista"/>
        <w:numPr>
          <w:ilvl w:val="0"/>
          <w:numId w:val="1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Impedimento L</w:t>
      </w:r>
      <w:r w:rsidR="009773CD" w:rsidRPr="005A463E">
        <w:rPr>
          <w:rFonts w:ascii="Arial" w:hAnsi="Arial" w:cs="Arial"/>
          <w:b/>
          <w:sz w:val="20"/>
          <w:szCs w:val="20"/>
        </w:rPr>
        <w:t>egal:</w:t>
      </w:r>
      <w:r w:rsidR="009773CD" w:rsidRPr="005A463E">
        <w:rPr>
          <w:rFonts w:ascii="Arial" w:hAnsi="Arial" w:cs="Arial"/>
          <w:sz w:val="20"/>
          <w:szCs w:val="20"/>
        </w:rPr>
        <w:t xml:space="preserve"> Restricción normativa que imposibilita </w:t>
      </w:r>
      <w:r w:rsidR="00BE6D45">
        <w:rPr>
          <w:rFonts w:ascii="Arial" w:hAnsi="Arial" w:cs="Arial"/>
          <w:sz w:val="20"/>
          <w:szCs w:val="20"/>
        </w:rPr>
        <w:t xml:space="preserve">a </w:t>
      </w:r>
      <w:r w:rsidR="00DC4DB8" w:rsidRPr="005A463E">
        <w:rPr>
          <w:rFonts w:ascii="Arial" w:hAnsi="Arial" w:cs="Arial"/>
          <w:sz w:val="20"/>
          <w:szCs w:val="20"/>
        </w:rPr>
        <w:t>una persona servidora pública</w:t>
      </w:r>
      <w:r w:rsidR="009773CD" w:rsidRPr="005A463E">
        <w:rPr>
          <w:rFonts w:ascii="Arial" w:hAnsi="Arial" w:cs="Arial"/>
          <w:sz w:val="20"/>
          <w:szCs w:val="20"/>
        </w:rPr>
        <w:t xml:space="preserve"> a conocer de un asunto u ocupar un cargo;</w:t>
      </w:r>
    </w:p>
    <w:p w:rsidR="00DC4DB8" w:rsidRPr="005A463E" w:rsidRDefault="009773CD" w:rsidP="00853F1D">
      <w:pPr>
        <w:pStyle w:val="Prrafodelista"/>
        <w:numPr>
          <w:ilvl w:val="0"/>
          <w:numId w:val="1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5A463E">
        <w:rPr>
          <w:rFonts w:ascii="Arial" w:hAnsi="Arial" w:cs="Arial"/>
          <w:b/>
          <w:sz w:val="20"/>
          <w:szCs w:val="20"/>
        </w:rPr>
        <w:t>Juicio Ético:</w:t>
      </w:r>
      <w:r w:rsidRPr="005A463E">
        <w:rPr>
          <w:rFonts w:ascii="Arial" w:hAnsi="Arial" w:cs="Arial"/>
          <w:sz w:val="20"/>
          <w:szCs w:val="20"/>
        </w:rPr>
        <w:t xml:space="preserve"> En un contexto de ambigüedad, será el ejercicio individual</w:t>
      </w:r>
      <w:r w:rsidR="00EA5543" w:rsidRPr="005A463E">
        <w:rPr>
          <w:rFonts w:ascii="Arial" w:hAnsi="Arial" w:cs="Arial"/>
          <w:sz w:val="20"/>
          <w:szCs w:val="20"/>
        </w:rPr>
        <w:t xml:space="preserve"> de ponderación de principios</w:t>
      </w:r>
      <w:r w:rsidR="00BE6D45">
        <w:rPr>
          <w:rFonts w:ascii="Arial" w:hAnsi="Arial" w:cs="Arial"/>
          <w:sz w:val="20"/>
          <w:szCs w:val="20"/>
        </w:rPr>
        <w:t>,</w:t>
      </w:r>
      <w:r w:rsidR="00EA5543" w:rsidRPr="005A463E">
        <w:rPr>
          <w:rFonts w:ascii="Arial" w:hAnsi="Arial" w:cs="Arial"/>
          <w:sz w:val="20"/>
          <w:szCs w:val="20"/>
        </w:rPr>
        <w:t xml:space="preserve"> </w:t>
      </w:r>
      <w:r w:rsidRPr="005A463E">
        <w:rPr>
          <w:rFonts w:ascii="Arial" w:hAnsi="Arial" w:cs="Arial"/>
          <w:sz w:val="20"/>
          <w:szCs w:val="20"/>
        </w:rPr>
        <w:t>valores</w:t>
      </w:r>
      <w:r w:rsidR="00EA5543" w:rsidRPr="005A463E">
        <w:rPr>
          <w:rFonts w:ascii="Arial" w:hAnsi="Arial" w:cs="Arial"/>
          <w:sz w:val="20"/>
          <w:szCs w:val="20"/>
        </w:rPr>
        <w:t xml:space="preserve"> y reglas de integridad</w:t>
      </w:r>
      <w:r w:rsidRPr="005A463E">
        <w:rPr>
          <w:rFonts w:ascii="Arial" w:hAnsi="Arial" w:cs="Arial"/>
          <w:sz w:val="20"/>
          <w:szCs w:val="20"/>
        </w:rPr>
        <w:t xml:space="preserve"> que lleve a cabo cada </w:t>
      </w:r>
      <w:r w:rsidR="00DC4DB8" w:rsidRPr="005A463E">
        <w:rPr>
          <w:rFonts w:ascii="Arial" w:hAnsi="Arial" w:cs="Arial"/>
          <w:sz w:val="20"/>
          <w:szCs w:val="20"/>
        </w:rPr>
        <w:t>persona servidora pública</w:t>
      </w:r>
      <w:r w:rsidRPr="005A463E">
        <w:rPr>
          <w:rFonts w:ascii="Arial" w:hAnsi="Arial" w:cs="Arial"/>
          <w:sz w:val="20"/>
          <w:szCs w:val="20"/>
        </w:rPr>
        <w:t xml:space="preserve">, </w:t>
      </w:r>
      <w:r w:rsidRPr="005A463E">
        <w:rPr>
          <w:rFonts w:ascii="Arial" w:hAnsi="Arial" w:cs="Arial"/>
          <w:sz w:val="20"/>
          <w:szCs w:val="20"/>
        </w:rPr>
        <w:lastRenderedPageBreak/>
        <w:t>previo a la toma de decisiones y acciones vinculadas con el desempeño de su empleo, cargo o comisión;</w:t>
      </w:r>
    </w:p>
    <w:p w:rsidR="00DC4DB8" w:rsidRPr="005A463E" w:rsidRDefault="009773CD" w:rsidP="00853F1D">
      <w:pPr>
        <w:pStyle w:val="Prrafodelista"/>
        <w:numPr>
          <w:ilvl w:val="0"/>
          <w:numId w:val="1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5A463E">
        <w:rPr>
          <w:rFonts w:ascii="Arial" w:hAnsi="Arial" w:cs="Arial"/>
          <w:b/>
          <w:sz w:val="20"/>
          <w:szCs w:val="20"/>
        </w:rPr>
        <w:t>Lineamientos:</w:t>
      </w:r>
      <w:r w:rsidRPr="005A463E">
        <w:rPr>
          <w:rFonts w:ascii="Arial" w:hAnsi="Arial" w:cs="Arial"/>
          <w:sz w:val="20"/>
          <w:szCs w:val="20"/>
        </w:rPr>
        <w:t xml:space="preserve"> Lineamientos para la emisión del Código de Ética a que se refiere el </w:t>
      </w:r>
      <w:r w:rsidR="008212F9" w:rsidRPr="005A463E">
        <w:rPr>
          <w:rFonts w:ascii="Arial" w:hAnsi="Arial" w:cs="Arial"/>
          <w:sz w:val="20"/>
          <w:szCs w:val="20"/>
        </w:rPr>
        <w:t xml:space="preserve">artículo 16 de la Ley General de Responsabilidades Administrativas y </w:t>
      </w:r>
      <w:r w:rsidRPr="005A463E">
        <w:rPr>
          <w:rFonts w:ascii="Arial" w:hAnsi="Arial" w:cs="Arial"/>
          <w:sz w:val="20"/>
          <w:szCs w:val="20"/>
        </w:rPr>
        <w:t>artículo 1</w:t>
      </w:r>
      <w:r w:rsidR="00DC4DB8" w:rsidRPr="005A463E">
        <w:rPr>
          <w:rFonts w:ascii="Arial" w:hAnsi="Arial" w:cs="Arial"/>
          <w:sz w:val="20"/>
          <w:szCs w:val="20"/>
        </w:rPr>
        <w:t>5</w:t>
      </w:r>
      <w:r w:rsidRPr="005A463E">
        <w:rPr>
          <w:rFonts w:ascii="Arial" w:hAnsi="Arial" w:cs="Arial"/>
          <w:sz w:val="20"/>
          <w:szCs w:val="20"/>
        </w:rPr>
        <w:t xml:space="preserve"> de la Ley de Responsabilidades Administrativas</w:t>
      </w:r>
      <w:r w:rsidR="008B4288">
        <w:rPr>
          <w:rFonts w:ascii="Arial" w:hAnsi="Arial" w:cs="Arial"/>
          <w:sz w:val="20"/>
          <w:szCs w:val="20"/>
        </w:rPr>
        <w:t xml:space="preserve"> del Estado de Hidalgo;</w:t>
      </w:r>
    </w:p>
    <w:p w:rsidR="00DC4DB8" w:rsidRPr="005A463E" w:rsidRDefault="009773CD" w:rsidP="00202E63">
      <w:pPr>
        <w:pStyle w:val="Prrafodelista"/>
        <w:numPr>
          <w:ilvl w:val="0"/>
          <w:numId w:val="1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5A463E">
        <w:rPr>
          <w:rFonts w:ascii="Arial" w:hAnsi="Arial" w:cs="Arial"/>
          <w:b/>
          <w:sz w:val="20"/>
          <w:szCs w:val="20"/>
        </w:rPr>
        <w:t>Municipio:</w:t>
      </w:r>
      <w:r w:rsidRPr="005A463E">
        <w:rPr>
          <w:rFonts w:ascii="Arial" w:hAnsi="Arial" w:cs="Arial"/>
          <w:sz w:val="20"/>
          <w:szCs w:val="20"/>
        </w:rPr>
        <w:t xml:space="preserve"> Municipio de</w:t>
      </w:r>
      <w:r w:rsidR="008B4288">
        <w:rPr>
          <w:rFonts w:ascii="Arial" w:hAnsi="Arial" w:cs="Arial"/>
          <w:sz w:val="20"/>
          <w:szCs w:val="20"/>
        </w:rPr>
        <w:t xml:space="preserve"> Santiago de Anaya, Hidalgo;</w:t>
      </w:r>
      <w:r w:rsidR="00DC4DB8" w:rsidRPr="005A463E">
        <w:rPr>
          <w:rFonts w:ascii="Arial" w:hAnsi="Arial" w:cs="Arial"/>
          <w:sz w:val="20"/>
          <w:szCs w:val="20"/>
        </w:rPr>
        <w:t xml:space="preserve"> </w:t>
      </w:r>
    </w:p>
    <w:p w:rsidR="00DC4DB8" w:rsidRPr="005A463E" w:rsidRDefault="0017744F" w:rsidP="00202E63">
      <w:pPr>
        <w:pStyle w:val="Prrafodelista"/>
        <w:numPr>
          <w:ilvl w:val="0"/>
          <w:numId w:val="1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Personas Servidoras P</w:t>
      </w:r>
      <w:r w:rsidR="00DC4DB8" w:rsidRPr="005A463E">
        <w:rPr>
          <w:rFonts w:ascii="Arial" w:hAnsi="Arial" w:cs="Arial"/>
          <w:b/>
          <w:sz w:val="20"/>
          <w:szCs w:val="20"/>
        </w:rPr>
        <w:t>úblicas</w:t>
      </w:r>
      <w:r w:rsidR="009773CD" w:rsidRPr="005A463E">
        <w:rPr>
          <w:rFonts w:ascii="Arial" w:hAnsi="Arial" w:cs="Arial"/>
          <w:b/>
          <w:sz w:val="20"/>
          <w:szCs w:val="20"/>
        </w:rPr>
        <w:t>:</w:t>
      </w:r>
      <w:r w:rsidR="009773CD" w:rsidRPr="005A463E">
        <w:rPr>
          <w:rFonts w:ascii="Arial" w:hAnsi="Arial" w:cs="Arial"/>
          <w:sz w:val="20"/>
          <w:szCs w:val="20"/>
        </w:rPr>
        <w:t xml:space="preserve"> Las personas que desempeñan un </w:t>
      </w:r>
      <w:r w:rsidR="00892643" w:rsidRPr="005A463E">
        <w:rPr>
          <w:rFonts w:ascii="Arial" w:hAnsi="Arial" w:cs="Arial"/>
          <w:sz w:val="20"/>
          <w:szCs w:val="20"/>
        </w:rPr>
        <w:t>empleo, cargo o comisión en la Administración Pública</w:t>
      </w:r>
      <w:r w:rsidR="008C71AF">
        <w:rPr>
          <w:rFonts w:ascii="Arial" w:hAnsi="Arial" w:cs="Arial"/>
          <w:sz w:val="20"/>
          <w:szCs w:val="20"/>
        </w:rPr>
        <w:t xml:space="preserve"> o el Ayuntamiento</w:t>
      </w:r>
      <w:r w:rsidR="00892643" w:rsidRPr="005A463E">
        <w:rPr>
          <w:rFonts w:ascii="Arial" w:hAnsi="Arial" w:cs="Arial"/>
          <w:sz w:val="20"/>
          <w:szCs w:val="20"/>
        </w:rPr>
        <w:t xml:space="preserve"> </w:t>
      </w:r>
      <w:r w:rsidR="008C71AF" w:rsidRPr="005A463E">
        <w:rPr>
          <w:rFonts w:ascii="Arial" w:hAnsi="Arial" w:cs="Arial"/>
          <w:sz w:val="20"/>
          <w:szCs w:val="20"/>
        </w:rPr>
        <w:t>Municipal</w:t>
      </w:r>
      <w:r w:rsidR="00257FB8">
        <w:rPr>
          <w:rFonts w:ascii="Arial" w:hAnsi="Arial" w:cs="Arial"/>
          <w:sz w:val="20"/>
          <w:szCs w:val="20"/>
        </w:rPr>
        <w:t xml:space="preserve"> de Santiago de Anaya, Hidalgo</w:t>
      </w:r>
      <w:r w:rsidR="008C71AF">
        <w:rPr>
          <w:rFonts w:ascii="Arial" w:hAnsi="Arial" w:cs="Arial"/>
          <w:sz w:val="20"/>
          <w:szCs w:val="20"/>
        </w:rPr>
        <w:t xml:space="preserve">, </w:t>
      </w:r>
      <w:r w:rsidR="008C71AF" w:rsidRPr="005A463E">
        <w:rPr>
          <w:rFonts w:ascii="Arial" w:hAnsi="Arial" w:cs="Arial"/>
          <w:sz w:val="20"/>
          <w:szCs w:val="20"/>
        </w:rPr>
        <w:t>conforme</w:t>
      </w:r>
      <w:r w:rsidR="009773CD" w:rsidRPr="005A463E">
        <w:rPr>
          <w:rFonts w:ascii="Arial" w:hAnsi="Arial" w:cs="Arial"/>
          <w:sz w:val="20"/>
          <w:szCs w:val="20"/>
        </w:rPr>
        <w:t xml:space="preserve"> a lo dispuesto en el artículo 149 de la Constitución Política del Estado de Hidalgo;</w:t>
      </w:r>
    </w:p>
    <w:p w:rsidR="00DC4DB8" w:rsidRPr="005A463E" w:rsidRDefault="009773CD" w:rsidP="00202E63">
      <w:pPr>
        <w:pStyle w:val="Prrafodelista"/>
        <w:numPr>
          <w:ilvl w:val="0"/>
          <w:numId w:val="1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5A463E">
        <w:rPr>
          <w:rFonts w:ascii="Arial" w:hAnsi="Arial" w:cs="Arial"/>
          <w:b/>
          <w:sz w:val="20"/>
          <w:szCs w:val="20"/>
        </w:rPr>
        <w:t>Principios Constitucionales:</w:t>
      </w:r>
      <w:r w:rsidRPr="005A463E">
        <w:rPr>
          <w:rFonts w:ascii="Arial" w:hAnsi="Arial" w:cs="Arial"/>
          <w:sz w:val="20"/>
          <w:szCs w:val="20"/>
        </w:rPr>
        <w:t xml:space="preserve"> Aquellos que rigen la actuación de los servidores públicos previstos en la fracción III, del artículo 154 de la Constitución Política del Estado de Hidalgo;</w:t>
      </w:r>
    </w:p>
    <w:p w:rsidR="00756E83" w:rsidRPr="005A463E" w:rsidRDefault="00B33D65" w:rsidP="00202E63">
      <w:pPr>
        <w:pStyle w:val="Prrafodelista"/>
        <w:numPr>
          <w:ilvl w:val="0"/>
          <w:numId w:val="1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Riesgo É</w:t>
      </w:r>
      <w:r w:rsidR="009773CD" w:rsidRPr="005A463E">
        <w:rPr>
          <w:rFonts w:ascii="Arial" w:hAnsi="Arial" w:cs="Arial"/>
          <w:b/>
          <w:sz w:val="20"/>
          <w:szCs w:val="20"/>
        </w:rPr>
        <w:t>tico:</w:t>
      </w:r>
      <w:r w:rsidR="009773CD" w:rsidRPr="005A463E">
        <w:rPr>
          <w:rFonts w:ascii="Arial" w:hAnsi="Arial" w:cs="Arial"/>
          <w:sz w:val="20"/>
          <w:szCs w:val="20"/>
        </w:rPr>
        <w:t xml:space="preserve"> Situaciones en las que potencialmente pudieran transgredirse principios, valores o reglas de integridad y que deberán ser identificados a partir del diagnóstico que real</w:t>
      </w:r>
      <w:r>
        <w:rPr>
          <w:rFonts w:ascii="Arial" w:hAnsi="Arial" w:cs="Arial"/>
          <w:sz w:val="20"/>
          <w:szCs w:val="20"/>
        </w:rPr>
        <w:t>icen las distintas áreas de la Administración Pública M</w:t>
      </w:r>
      <w:r w:rsidR="009773CD" w:rsidRPr="005A463E">
        <w:rPr>
          <w:rFonts w:ascii="Arial" w:hAnsi="Arial" w:cs="Arial"/>
          <w:sz w:val="20"/>
          <w:szCs w:val="20"/>
        </w:rPr>
        <w:t xml:space="preserve">unicipal, en términos de lo ordenado por el artículo </w:t>
      </w:r>
      <w:r w:rsidR="00185A1C" w:rsidRPr="005A463E">
        <w:rPr>
          <w:rFonts w:ascii="Arial" w:hAnsi="Arial" w:cs="Arial"/>
          <w:sz w:val="20"/>
          <w:szCs w:val="20"/>
        </w:rPr>
        <w:t xml:space="preserve">15 de la Ley General de Responsabilidades Administrativas y </w:t>
      </w:r>
      <w:r w:rsidR="009773CD" w:rsidRPr="005A463E">
        <w:rPr>
          <w:rFonts w:ascii="Arial" w:hAnsi="Arial" w:cs="Arial"/>
          <w:sz w:val="20"/>
          <w:szCs w:val="20"/>
        </w:rPr>
        <w:t>1</w:t>
      </w:r>
      <w:r w:rsidR="00DC4DB8" w:rsidRPr="005A463E">
        <w:rPr>
          <w:rFonts w:ascii="Arial" w:hAnsi="Arial" w:cs="Arial"/>
          <w:sz w:val="20"/>
          <w:szCs w:val="20"/>
        </w:rPr>
        <w:t>4</w:t>
      </w:r>
      <w:r w:rsidR="009773CD" w:rsidRPr="005A463E">
        <w:rPr>
          <w:rFonts w:ascii="Arial" w:hAnsi="Arial" w:cs="Arial"/>
          <w:sz w:val="20"/>
          <w:szCs w:val="20"/>
        </w:rPr>
        <w:t xml:space="preserve"> de la Ley de Responsabilidades Administrativas</w:t>
      </w:r>
      <w:r w:rsidR="00DC4DB8" w:rsidRPr="005A463E">
        <w:rPr>
          <w:rFonts w:ascii="Arial" w:hAnsi="Arial" w:cs="Arial"/>
          <w:sz w:val="20"/>
          <w:szCs w:val="20"/>
        </w:rPr>
        <w:t xml:space="preserve"> del Estado de Hidalgo</w:t>
      </w:r>
      <w:r w:rsidR="009773CD" w:rsidRPr="005A463E">
        <w:rPr>
          <w:rFonts w:ascii="Arial" w:hAnsi="Arial" w:cs="Arial"/>
          <w:sz w:val="20"/>
          <w:szCs w:val="20"/>
        </w:rPr>
        <w:t>;</w:t>
      </w:r>
    </w:p>
    <w:p w:rsidR="00FD413D" w:rsidRDefault="009773CD" w:rsidP="00202E63">
      <w:pPr>
        <w:pStyle w:val="Prrafodelista"/>
        <w:numPr>
          <w:ilvl w:val="0"/>
          <w:numId w:val="1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5A463E">
        <w:rPr>
          <w:rFonts w:ascii="Arial" w:hAnsi="Arial" w:cs="Arial"/>
          <w:b/>
          <w:sz w:val="20"/>
          <w:szCs w:val="20"/>
        </w:rPr>
        <w:t>Valores:</w:t>
      </w:r>
      <w:r w:rsidRPr="005A463E">
        <w:rPr>
          <w:rFonts w:ascii="Arial" w:hAnsi="Arial" w:cs="Arial"/>
          <w:sz w:val="20"/>
          <w:szCs w:val="20"/>
        </w:rPr>
        <w:t xml:space="preserve"> Cualidad o conjunto de atributos por los que una persona es apreciada o bien con</w:t>
      </w:r>
      <w:r w:rsidR="00D304CD">
        <w:rPr>
          <w:rFonts w:ascii="Arial" w:hAnsi="Arial" w:cs="Arial"/>
          <w:sz w:val="20"/>
          <w:szCs w:val="20"/>
        </w:rPr>
        <w:t>si</w:t>
      </w:r>
      <w:r w:rsidR="00297EC9">
        <w:rPr>
          <w:rFonts w:ascii="Arial" w:hAnsi="Arial" w:cs="Arial"/>
          <w:sz w:val="20"/>
          <w:szCs w:val="20"/>
        </w:rPr>
        <w:t>derada en el servicio público; y</w:t>
      </w:r>
      <w:r w:rsidR="00D304CD">
        <w:rPr>
          <w:rFonts w:ascii="Arial" w:hAnsi="Arial" w:cs="Arial"/>
          <w:sz w:val="20"/>
          <w:szCs w:val="20"/>
        </w:rPr>
        <w:t xml:space="preserve"> </w:t>
      </w:r>
    </w:p>
    <w:p w:rsidR="006C640D" w:rsidRDefault="00D304CD" w:rsidP="006C640D">
      <w:pPr>
        <w:pStyle w:val="Prrafodelista"/>
        <w:numPr>
          <w:ilvl w:val="0"/>
          <w:numId w:val="1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Principios:</w:t>
      </w:r>
      <w:r>
        <w:rPr>
          <w:rFonts w:ascii="Arial" w:hAnsi="Arial" w:cs="Arial"/>
          <w:sz w:val="20"/>
          <w:szCs w:val="20"/>
        </w:rPr>
        <w:t xml:space="preserve"> Co</w:t>
      </w:r>
      <w:r w:rsidRPr="00D304CD">
        <w:rPr>
          <w:rFonts w:ascii="Arial" w:hAnsi="Arial" w:cs="Arial"/>
          <w:sz w:val="20"/>
          <w:szCs w:val="20"/>
        </w:rPr>
        <w:t xml:space="preserve">njunto de normas generales y universales que guían las acciones y la conducta, dentro de un marco moral, cultural y social </w:t>
      </w:r>
      <w:r w:rsidR="00297EC9">
        <w:rPr>
          <w:rFonts w:ascii="Arial" w:hAnsi="Arial" w:cs="Arial"/>
          <w:sz w:val="20"/>
          <w:szCs w:val="20"/>
        </w:rPr>
        <w:t>en el servicio público.</w:t>
      </w:r>
      <w:r w:rsidR="0077060C">
        <w:rPr>
          <w:rFonts w:ascii="Arial" w:hAnsi="Arial" w:cs="Arial"/>
          <w:sz w:val="20"/>
          <w:szCs w:val="20"/>
        </w:rPr>
        <w:t xml:space="preserve"> </w:t>
      </w:r>
    </w:p>
    <w:p w:rsidR="006C640D" w:rsidRDefault="006C640D" w:rsidP="006C640D">
      <w:pPr>
        <w:pStyle w:val="Prrafodelista"/>
        <w:spacing w:line="240" w:lineRule="auto"/>
        <w:ind w:left="1080"/>
        <w:jc w:val="both"/>
        <w:rPr>
          <w:rFonts w:ascii="Arial" w:hAnsi="Arial" w:cs="Arial"/>
          <w:b/>
          <w:sz w:val="20"/>
          <w:szCs w:val="20"/>
        </w:rPr>
      </w:pPr>
    </w:p>
    <w:p w:rsidR="006C640D" w:rsidRDefault="006C640D" w:rsidP="006C640D">
      <w:pPr>
        <w:pStyle w:val="Prrafodelista"/>
        <w:spacing w:line="240" w:lineRule="auto"/>
        <w:ind w:left="1080"/>
        <w:jc w:val="both"/>
        <w:rPr>
          <w:rFonts w:ascii="Arial" w:hAnsi="Arial" w:cs="Arial"/>
          <w:b/>
          <w:sz w:val="20"/>
          <w:szCs w:val="20"/>
        </w:rPr>
      </w:pPr>
    </w:p>
    <w:p w:rsidR="009773CD" w:rsidRPr="006C640D" w:rsidRDefault="006C640D" w:rsidP="006C640D">
      <w:pPr>
        <w:pStyle w:val="Prrafode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CAPÍ</w:t>
      </w:r>
      <w:r w:rsidR="00186560" w:rsidRPr="006C640D">
        <w:rPr>
          <w:rFonts w:ascii="Arial" w:hAnsi="Arial" w:cs="Arial"/>
          <w:b/>
          <w:sz w:val="20"/>
          <w:szCs w:val="20"/>
        </w:rPr>
        <w:t>TULO II</w:t>
      </w:r>
    </w:p>
    <w:p w:rsidR="009773CD" w:rsidRPr="005A463E" w:rsidRDefault="00186560" w:rsidP="006C640D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5A463E">
        <w:rPr>
          <w:rFonts w:ascii="Arial" w:hAnsi="Arial" w:cs="Arial"/>
          <w:b/>
          <w:sz w:val="20"/>
          <w:szCs w:val="20"/>
        </w:rPr>
        <w:t xml:space="preserve">DE LOS PRINCIPIOS </w:t>
      </w:r>
      <w:r w:rsidR="00865E07" w:rsidRPr="005A463E">
        <w:rPr>
          <w:rFonts w:ascii="Arial" w:hAnsi="Arial" w:cs="Arial"/>
          <w:b/>
          <w:sz w:val="20"/>
          <w:szCs w:val="20"/>
        </w:rPr>
        <w:t xml:space="preserve">DEL </w:t>
      </w:r>
      <w:r w:rsidRPr="005A463E">
        <w:rPr>
          <w:rFonts w:ascii="Arial" w:hAnsi="Arial" w:cs="Arial"/>
          <w:b/>
          <w:sz w:val="20"/>
          <w:szCs w:val="20"/>
        </w:rPr>
        <w:t>SERVICIO PÚBLICO</w:t>
      </w:r>
    </w:p>
    <w:p w:rsidR="006C640D" w:rsidRDefault="006C640D" w:rsidP="006C640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9773CD" w:rsidRDefault="009773CD" w:rsidP="006C640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A463E">
        <w:rPr>
          <w:rFonts w:ascii="Arial" w:hAnsi="Arial" w:cs="Arial"/>
          <w:b/>
          <w:sz w:val="20"/>
          <w:szCs w:val="20"/>
        </w:rPr>
        <w:t xml:space="preserve">Artículo </w:t>
      </w:r>
      <w:r w:rsidR="002A4C7B">
        <w:rPr>
          <w:rFonts w:ascii="Arial" w:hAnsi="Arial" w:cs="Arial"/>
          <w:b/>
          <w:sz w:val="20"/>
          <w:szCs w:val="20"/>
        </w:rPr>
        <w:t>8</w:t>
      </w:r>
      <w:r w:rsidRPr="005A463E">
        <w:rPr>
          <w:rFonts w:ascii="Arial" w:hAnsi="Arial" w:cs="Arial"/>
          <w:b/>
          <w:sz w:val="20"/>
          <w:szCs w:val="20"/>
        </w:rPr>
        <w:t>.</w:t>
      </w:r>
      <w:r w:rsidRPr="005A463E">
        <w:rPr>
          <w:rFonts w:ascii="Arial" w:hAnsi="Arial" w:cs="Arial"/>
          <w:sz w:val="20"/>
          <w:szCs w:val="20"/>
        </w:rPr>
        <w:t xml:space="preserve"> La ética pública se rige por la aplicación de los Principios Constitucionales de Legalidad, Honradez, Lealtad, Imparcialidad y Eficiencia en el entendido de que, por su naturaleza y definición, convergen de manera permanente y se implican recíprocamente, con los principios legales, valores y reglas de integridad, que todas las personas servidoras públicas deberán observar y aplicar como base de una conducta que tienda a la excelencia, en el desempeño de sus empleos, cargos o comisiones.</w:t>
      </w:r>
    </w:p>
    <w:p w:rsidR="006C640D" w:rsidRPr="005A463E" w:rsidRDefault="006C640D" w:rsidP="006C640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9773CD" w:rsidRDefault="009773CD" w:rsidP="006C640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A463E">
        <w:rPr>
          <w:rFonts w:ascii="Arial" w:hAnsi="Arial" w:cs="Arial"/>
          <w:b/>
          <w:sz w:val="20"/>
          <w:szCs w:val="20"/>
        </w:rPr>
        <w:t xml:space="preserve">Artículo </w:t>
      </w:r>
      <w:r w:rsidR="002A4C7B">
        <w:rPr>
          <w:rFonts w:ascii="Arial" w:hAnsi="Arial" w:cs="Arial"/>
          <w:b/>
          <w:sz w:val="20"/>
          <w:szCs w:val="20"/>
        </w:rPr>
        <w:t>9</w:t>
      </w:r>
      <w:r w:rsidRPr="005A463E">
        <w:rPr>
          <w:rFonts w:ascii="Arial" w:hAnsi="Arial" w:cs="Arial"/>
          <w:b/>
          <w:sz w:val="20"/>
          <w:szCs w:val="20"/>
        </w:rPr>
        <w:t>.</w:t>
      </w:r>
      <w:r w:rsidRPr="005A463E">
        <w:rPr>
          <w:rFonts w:ascii="Arial" w:hAnsi="Arial" w:cs="Arial"/>
          <w:sz w:val="20"/>
          <w:szCs w:val="20"/>
        </w:rPr>
        <w:t xml:space="preserve"> Los principios constitucionales y legales a los que deberán sujetarse </w:t>
      </w:r>
      <w:r w:rsidR="00186560" w:rsidRPr="005A463E">
        <w:rPr>
          <w:rFonts w:ascii="Arial" w:hAnsi="Arial" w:cs="Arial"/>
          <w:sz w:val="20"/>
          <w:szCs w:val="20"/>
        </w:rPr>
        <w:t>las p</w:t>
      </w:r>
      <w:r w:rsidR="00686F70">
        <w:rPr>
          <w:rFonts w:ascii="Arial" w:hAnsi="Arial" w:cs="Arial"/>
          <w:sz w:val="20"/>
          <w:szCs w:val="20"/>
        </w:rPr>
        <w:t xml:space="preserve">ersonas servidoras públicas de la Administración Pública Municipal y el Ayuntamiento </w:t>
      </w:r>
      <w:r w:rsidRPr="005A463E">
        <w:rPr>
          <w:rFonts w:ascii="Arial" w:hAnsi="Arial" w:cs="Arial"/>
          <w:sz w:val="20"/>
          <w:szCs w:val="20"/>
        </w:rPr>
        <w:t xml:space="preserve">de </w:t>
      </w:r>
      <w:r w:rsidR="00186560" w:rsidRPr="005A463E">
        <w:rPr>
          <w:rFonts w:ascii="Arial" w:hAnsi="Arial" w:cs="Arial"/>
          <w:sz w:val="20"/>
          <w:szCs w:val="20"/>
        </w:rPr>
        <w:t>Santiago de Anaya, Hidalgo, son los siguientes:</w:t>
      </w:r>
    </w:p>
    <w:p w:rsidR="002A4C7B" w:rsidRPr="005A463E" w:rsidRDefault="002A4C7B" w:rsidP="006C640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711DF" w:rsidRPr="005A463E" w:rsidRDefault="009773CD" w:rsidP="006C640D">
      <w:pPr>
        <w:pStyle w:val="Prrafodelista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A463E">
        <w:rPr>
          <w:rFonts w:ascii="Arial" w:hAnsi="Arial" w:cs="Arial"/>
          <w:b/>
          <w:sz w:val="20"/>
          <w:szCs w:val="20"/>
        </w:rPr>
        <w:t>Legalidad:</w:t>
      </w:r>
      <w:r w:rsidR="0013168C">
        <w:rPr>
          <w:rFonts w:ascii="Arial" w:hAnsi="Arial" w:cs="Arial"/>
          <w:sz w:val="20"/>
          <w:szCs w:val="20"/>
        </w:rPr>
        <w:t xml:space="preserve"> Las personas servidoras pú</w:t>
      </w:r>
      <w:r w:rsidRPr="005A463E">
        <w:rPr>
          <w:rFonts w:ascii="Arial" w:hAnsi="Arial" w:cs="Arial"/>
          <w:sz w:val="20"/>
          <w:szCs w:val="20"/>
        </w:rPr>
        <w:t>blicas hacen solo aquello que las normas expresamente les confieren y en todo momento someten su actuación a las facultades, que las leyes, reglamentos y demás disposiciones jurídicas atribuyen a su empleo, cargo o comisión, por lo que conocen y cumplen las disposiciones que regulan el ejercicio de sus funci</w:t>
      </w:r>
      <w:r w:rsidR="00020930" w:rsidRPr="005A463E">
        <w:rPr>
          <w:rFonts w:ascii="Arial" w:hAnsi="Arial" w:cs="Arial"/>
          <w:sz w:val="20"/>
          <w:szCs w:val="20"/>
        </w:rPr>
        <w:t>ones, facultades y atribuciones;</w:t>
      </w:r>
    </w:p>
    <w:p w:rsidR="00E711DF" w:rsidRPr="005A463E" w:rsidRDefault="009773CD" w:rsidP="00853F1D">
      <w:pPr>
        <w:pStyle w:val="Prrafodelista"/>
        <w:numPr>
          <w:ilvl w:val="0"/>
          <w:numId w:val="5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5A463E">
        <w:rPr>
          <w:rFonts w:ascii="Arial" w:hAnsi="Arial" w:cs="Arial"/>
          <w:b/>
          <w:sz w:val="20"/>
          <w:szCs w:val="20"/>
        </w:rPr>
        <w:t>Honradez:</w:t>
      </w:r>
      <w:r w:rsidRPr="005A463E">
        <w:rPr>
          <w:rFonts w:ascii="Arial" w:hAnsi="Arial" w:cs="Arial"/>
          <w:sz w:val="20"/>
          <w:szCs w:val="20"/>
        </w:rPr>
        <w:t xml:space="preserve"> Las personas servidoras públicas se conducen con rectitud sin utilizar su empleo, cargo o comisión para obtener o pretender obtener algún beneficio, provecho o ventaja personal o a favor de terceros, ni buscan o aceptan compensaciones, prestaciones, dádivas, obsequios o regalos de cualquier persona u organización, debido a que están conscientes que ello compromete sus funciones y que el ejercicio de cualquier cargo público implica un alto sentido de au</w:t>
      </w:r>
      <w:r w:rsidR="00020930" w:rsidRPr="005A463E">
        <w:rPr>
          <w:rFonts w:ascii="Arial" w:hAnsi="Arial" w:cs="Arial"/>
          <w:sz w:val="20"/>
          <w:szCs w:val="20"/>
        </w:rPr>
        <w:t>s</w:t>
      </w:r>
      <w:r w:rsidR="00884210">
        <w:rPr>
          <w:rFonts w:ascii="Arial" w:hAnsi="Arial" w:cs="Arial"/>
          <w:sz w:val="20"/>
          <w:szCs w:val="20"/>
        </w:rPr>
        <w:t>teridad y vocación de servicio;</w:t>
      </w:r>
    </w:p>
    <w:p w:rsidR="00E711DF" w:rsidRPr="005A463E" w:rsidRDefault="009773CD" w:rsidP="00853F1D">
      <w:pPr>
        <w:pStyle w:val="Prrafodelista"/>
        <w:numPr>
          <w:ilvl w:val="0"/>
          <w:numId w:val="5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5A463E">
        <w:rPr>
          <w:rFonts w:ascii="Arial" w:hAnsi="Arial" w:cs="Arial"/>
          <w:b/>
          <w:sz w:val="20"/>
          <w:szCs w:val="20"/>
        </w:rPr>
        <w:t>Lealtad:</w:t>
      </w:r>
      <w:r w:rsidRPr="005A463E">
        <w:rPr>
          <w:rFonts w:ascii="Arial" w:hAnsi="Arial" w:cs="Arial"/>
          <w:sz w:val="20"/>
          <w:szCs w:val="20"/>
        </w:rPr>
        <w:t xml:space="preserve"> Las personas servidoras públicas corresponden a la confianza que el Estado les ha conferido, tiene una vocación absoluta de servicios a la sociedad, y satisfacen el interés superior de las necesidades colectivas por encima de intereses particulares, personales o ajenos al interés general y bienestar de la población</w:t>
      </w:r>
      <w:r w:rsidR="00020930" w:rsidRPr="005A463E">
        <w:rPr>
          <w:rFonts w:ascii="Arial" w:hAnsi="Arial" w:cs="Arial"/>
          <w:sz w:val="20"/>
          <w:szCs w:val="20"/>
        </w:rPr>
        <w:t>;</w:t>
      </w:r>
    </w:p>
    <w:p w:rsidR="00E711DF" w:rsidRPr="005A463E" w:rsidRDefault="009773CD" w:rsidP="00853F1D">
      <w:pPr>
        <w:pStyle w:val="Prrafodelista"/>
        <w:numPr>
          <w:ilvl w:val="0"/>
          <w:numId w:val="5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5A463E">
        <w:rPr>
          <w:rFonts w:ascii="Arial" w:hAnsi="Arial" w:cs="Arial"/>
          <w:b/>
          <w:sz w:val="20"/>
          <w:szCs w:val="20"/>
        </w:rPr>
        <w:t>Imparcialidad:</w:t>
      </w:r>
      <w:r w:rsidRPr="005A463E">
        <w:rPr>
          <w:rFonts w:ascii="Arial" w:hAnsi="Arial" w:cs="Arial"/>
          <w:sz w:val="20"/>
          <w:szCs w:val="20"/>
        </w:rPr>
        <w:t xml:space="preserve"> Las personas servidoras públicas dan a la ciudadanía y a la población en general, el mismo trato, sin conceder privilegios o preferencias a organizaciones o personas, ni permite que influencias, intereses o prejuicios indebidos afecten su compromiso para tomar decisiones o ejercer s</w:t>
      </w:r>
      <w:r w:rsidR="00020930" w:rsidRPr="005A463E">
        <w:rPr>
          <w:rFonts w:ascii="Arial" w:hAnsi="Arial" w:cs="Arial"/>
          <w:sz w:val="20"/>
          <w:szCs w:val="20"/>
        </w:rPr>
        <w:t>us funciones de manera objetiva;</w:t>
      </w:r>
    </w:p>
    <w:p w:rsidR="00E711DF" w:rsidRPr="005A463E" w:rsidRDefault="009773CD" w:rsidP="00853F1D">
      <w:pPr>
        <w:pStyle w:val="Prrafodelista"/>
        <w:numPr>
          <w:ilvl w:val="0"/>
          <w:numId w:val="5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5A463E">
        <w:rPr>
          <w:rFonts w:ascii="Arial" w:hAnsi="Arial" w:cs="Arial"/>
          <w:b/>
          <w:sz w:val="20"/>
          <w:szCs w:val="20"/>
        </w:rPr>
        <w:lastRenderedPageBreak/>
        <w:t>Eficiencia:</w:t>
      </w:r>
      <w:r w:rsidRPr="005A463E">
        <w:rPr>
          <w:rFonts w:ascii="Arial" w:hAnsi="Arial" w:cs="Arial"/>
          <w:sz w:val="20"/>
          <w:szCs w:val="20"/>
        </w:rPr>
        <w:t xml:space="preserve"> Las personas servidoras públicas actúan en apego a los planes y programas previamente establecidos y optimizan el uso y la asignación de los recursos públicos en el desarrollo de sus actividades para</w:t>
      </w:r>
      <w:r w:rsidR="00D56AD1" w:rsidRPr="005A463E">
        <w:rPr>
          <w:rFonts w:ascii="Arial" w:hAnsi="Arial" w:cs="Arial"/>
          <w:sz w:val="20"/>
          <w:szCs w:val="20"/>
        </w:rPr>
        <w:t xml:space="preserve"> </w:t>
      </w:r>
      <w:r w:rsidR="00020930" w:rsidRPr="005A463E">
        <w:rPr>
          <w:rFonts w:ascii="Arial" w:hAnsi="Arial" w:cs="Arial"/>
          <w:sz w:val="20"/>
          <w:szCs w:val="20"/>
        </w:rPr>
        <w:t>lograr los objetivos propuestos;</w:t>
      </w:r>
    </w:p>
    <w:p w:rsidR="00E711DF" w:rsidRPr="005A463E" w:rsidRDefault="009773CD" w:rsidP="00853F1D">
      <w:pPr>
        <w:pStyle w:val="Prrafodelista"/>
        <w:numPr>
          <w:ilvl w:val="0"/>
          <w:numId w:val="5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5A463E">
        <w:rPr>
          <w:rFonts w:ascii="Arial" w:hAnsi="Arial" w:cs="Arial"/>
          <w:b/>
          <w:sz w:val="20"/>
          <w:szCs w:val="20"/>
        </w:rPr>
        <w:t>Economía:</w:t>
      </w:r>
      <w:r w:rsidRPr="005A463E">
        <w:rPr>
          <w:rFonts w:ascii="Arial" w:hAnsi="Arial" w:cs="Arial"/>
          <w:sz w:val="20"/>
          <w:szCs w:val="20"/>
        </w:rPr>
        <w:t xml:space="preserve"> Las personas se</w:t>
      </w:r>
      <w:r w:rsidR="00884210">
        <w:rPr>
          <w:rFonts w:ascii="Arial" w:hAnsi="Arial" w:cs="Arial"/>
          <w:sz w:val="20"/>
          <w:szCs w:val="20"/>
        </w:rPr>
        <w:t>rvidoras públicas en el gasto pú</w:t>
      </w:r>
      <w:r w:rsidRPr="005A463E">
        <w:rPr>
          <w:rFonts w:ascii="Arial" w:hAnsi="Arial" w:cs="Arial"/>
          <w:sz w:val="20"/>
          <w:szCs w:val="20"/>
        </w:rPr>
        <w:t>blico</w:t>
      </w:r>
      <w:r w:rsidR="00884210">
        <w:rPr>
          <w:rFonts w:ascii="Arial" w:hAnsi="Arial" w:cs="Arial"/>
          <w:sz w:val="20"/>
          <w:szCs w:val="20"/>
        </w:rPr>
        <w:t>, administrará</w:t>
      </w:r>
      <w:r w:rsidRPr="005A463E">
        <w:rPr>
          <w:rFonts w:ascii="Arial" w:hAnsi="Arial" w:cs="Arial"/>
          <w:sz w:val="20"/>
          <w:szCs w:val="20"/>
        </w:rPr>
        <w:t>n los bienes, recursos y servicios públicos con legalidad, austeridad y disciplina satisfaciendo los objetivos y metas a los que estén destinados,</w:t>
      </w:r>
      <w:r w:rsidR="00020930" w:rsidRPr="005A463E">
        <w:rPr>
          <w:rFonts w:ascii="Arial" w:hAnsi="Arial" w:cs="Arial"/>
          <w:sz w:val="20"/>
          <w:szCs w:val="20"/>
        </w:rPr>
        <w:t xml:space="preserve"> siendo estos de interés social;</w:t>
      </w:r>
    </w:p>
    <w:p w:rsidR="00E711DF" w:rsidRPr="005A463E" w:rsidRDefault="009773CD" w:rsidP="00853F1D">
      <w:pPr>
        <w:pStyle w:val="Prrafodelista"/>
        <w:numPr>
          <w:ilvl w:val="0"/>
          <w:numId w:val="5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5A463E">
        <w:rPr>
          <w:rFonts w:ascii="Arial" w:hAnsi="Arial" w:cs="Arial"/>
          <w:b/>
          <w:sz w:val="20"/>
          <w:szCs w:val="20"/>
        </w:rPr>
        <w:t>Disciplina</w:t>
      </w:r>
      <w:r w:rsidRPr="005A463E">
        <w:rPr>
          <w:rFonts w:ascii="Arial" w:hAnsi="Arial" w:cs="Arial"/>
          <w:sz w:val="20"/>
          <w:szCs w:val="20"/>
        </w:rPr>
        <w:t>: Las personas servidoras públicas desempeñan su empleo, cargo o comisión, de manera, ordenada, metódica y perseverante con el propósito de obtener los mejores resultados en</w:t>
      </w:r>
      <w:r w:rsidR="00DD55BE" w:rsidRPr="005A463E">
        <w:rPr>
          <w:rFonts w:ascii="Arial" w:hAnsi="Arial" w:cs="Arial"/>
          <w:sz w:val="20"/>
          <w:szCs w:val="20"/>
        </w:rPr>
        <w:t xml:space="preserve"> el servicio o bienes of</w:t>
      </w:r>
      <w:r w:rsidR="00020930" w:rsidRPr="005A463E">
        <w:rPr>
          <w:rFonts w:ascii="Arial" w:hAnsi="Arial" w:cs="Arial"/>
          <w:sz w:val="20"/>
          <w:szCs w:val="20"/>
        </w:rPr>
        <w:t>recidos;</w:t>
      </w:r>
    </w:p>
    <w:p w:rsidR="00E711DF" w:rsidRPr="005A463E" w:rsidRDefault="00875575" w:rsidP="00853F1D">
      <w:pPr>
        <w:pStyle w:val="Prrafodelista"/>
        <w:numPr>
          <w:ilvl w:val="0"/>
          <w:numId w:val="5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5A463E">
        <w:rPr>
          <w:rFonts w:ascii="Arial" w:hAnsi="Arial" w:cs="Arial"/>
          <w:b/>
          <w:sz w:val="20"/>
          <w:szCs w:val="20"/>
        </w:rPr>
        <w:t>Profesionalismo</w:t>
      </w:r>
      <w:r w:rsidR="009773CD" w:rsidRPr="005A463E">
        <w:rPr>
          <w:rFonts w:ascii="Arial" w:hAnsi="Arial" w:cs="Arial"/>
          <w:b/>
          <w:sz w:val="20"/>
          <w:szCs w:val="20"/>
        </w:rPr>
        <w:t>:</w:t>
      </w:r>
      <w:r w:rsidR="009773CD" w:rsidRPr="005A463E">
        <w:rPr>
          <w:rFonts w:ascii="Arial" w:hAnsi="Arial" w:cs="Arial"/>
          <w:sz w:val="20"/>
          <w:szCs w:val="20"/>
        </w:rPr>
        <w:t xml:space="preserve"> Las personas servidoras públicas deberán conocer, actuar y cumplir con las funciones, atribuciones y comisiones encomendadas de conformidad con las leyes, reglamentos y demás disposiciones jurídicas atribuibles a su empleo, cargo o comisión, observando en todo momento disciplina, integridad y respeto, tanto a las demás personas servidoras públicas como a las y los particulares con los que llegare a tratar</w:t>
      </w:r>
      <w:r w:rsidR="00020930" w:rsidRPr="005A463E">
        <w:rPr>
          <w:rFonts w:ascii="Arial" w:hAnsi="Arial" w:cs="Arial"/>
          <w:sz w:val="20"/>
          <w:szCs w:val="20"/>
        </w:rPr>
        <w:t>;</w:t>
      </w:r>
    </w:p>
    <w:p w:rsidR="00E711DF" w:rsidRPr="005A463E" w:rsidRDefault="009773CD" w:rsidP="00853F1D">
      <w:pPr>
        <w:pStyle w:val="Prrafodelista"/>
        <w:numPr>
          <w:ilvl w:val="0"/>
          <w:numId w:val="5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5A463E">
        <w:rPr>
          <w:rFonts w:ascii="Arial" w:hAnsi="Arial" w:cs="Arial"/>
          <w:b/>
          <w:sz w:val="20"/>
          <w:szCs w:val="20"/>
        </w:rPr>
        <w:t>Objetividad</w:t>
      </w:r>
      <w:r w:rsidRPr="005A463E">
        <w:rPr>
          <w:rFonts w:ascii="Arial" w:hAnsi="Arial" w:cs="Arial"/>
          <w:sz w:val="20"/>
          <w:szCs w:val="20"/>
        </w:rPr>
        <w:t>: Las personas servidoras públicas deberán preservar el interés superior de las necesidades colectivas por encima de interés particulares, personales o ajenos al interés general, actuando de manera neutral e imparcial en la toma de decisiones, que a su vez deberá de ser informadas e</w:t>
      </w:r>
      <w:r w:rsidR="00020930" w:rsidRPr="005A463E">
        <w:rPr>
          <w:rFonts w:ascii="Arial" w:hAnsi="Arial" w:cs="Arial"/>
          <w:sz w:val="20"/>
          <w:szCs w:val="20"/>
        </w:rPr>
        <w:t>n estricto apego a la legalidad;</w:t>
      </w:r>
    </w:p>
    <w:p w:rsidR="00E711DF" w:rsidRPr="005A463E" w:rsidRDefault="009773CD" w:rsidP="00853F1D">
      <w:pPr>
        <w:pStyle w:val="Prrafodelista"/>
        <w:numPr>
          <w:ilvl w:val="0"/>
          <w:numId w:val="5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5A463E">
        <w:rPr>
          <w:rFonts w:ascii="Arial" w:hAnsi="Arial" w:cs="Arial"/>
          <w:b/>
          <w:sz w:val="20"/>
          <w:szCs w:val="20"/>
        </w:rPr>
        <w:t>Transparencia:</w:t>
      </w:r>
      <w:r w:rsidRPr="005A463E">
        <w:rPr>
          <w:rFonts w:ascii="Arial" w:hAnsi="Arial" w:cs="Arial"/>
          <w:sz w:val="20"/>
          <w:szCs w:val="20"/>
        </w:rPr>
        <w:t xml:space="preserve"> Las personas servidoras públicas en el ejercicio de sus funciones privilegian el principio de máxima publicidad de la información pública, atendiendo  con diligencia los requerimientos de acceso y proporcionando la documentación que generan, obtienen, adquieren, transforman o conservan; y en el ámbito de su competencia, difunden de manera proactiva información gubernamental, como un elemento  que genera valor a la sociedad y promueve un gobierno abierto, protegiendo los datos persona</w:t>
      </w:r>
      <w:r w:rsidR="009F25BB" w:rsidRPr="005A463E">
        <w:rPr>
          <w:rFonts w:ascii="Arial" w:hAnsi="Arial" w:cs="Arial"/>
          <w:sz w:val="20"/>
          <w:szCs w:val="20"/>
        </w:rPr>
        <w:t>les que esté</w:t>
      </w:r>
      <w:r w:rsidR="00020930" w:rsidRPr="005A463E">
        <w:rPr>
          <w:rFonts w:ascii="Arial" w:hAnsi="Arial" w:cs="Arial"/>
          <w:sz w:val="20"/>
          <w:szCs w:val="20"/>
        </w:rPr>
        <w:t>n bajo su custodia;</w:t>
      </w:r>
    </w:p>
    <w:p w:rsidR="00E711DF" w:rsidRPr="005A463E" w:rsidRDefault="009773CD" w:rsidP="00853F1D">
      <w:pPr>
        <w:pStyle w:val="Prrafodelista"/>
        <w:numPr>
          <w:ilvl w:val="0"/>
          <w:numId w:val="5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5A463E">
        <w:rPr>
          <w:rFonts w:ascii="Arial" w:hAnsi="Arial" w:cs="Arial"/>
          <w:b/>
          <w:sz w:val="20"/>
          <w:szCs w:val="20"/>
        </w:rPr>
        <w:t>Rendición de Cuentas:</w:t>
      </w:r>
      <w:r w:rsidRPr="005A463E">
        <w:rPr>
          <w:rFonts w:ascii="Arial" w:hAnsi="Arial" w:cs="Arial"/>
          <w:sz w:val="20"/>
          <w:szCs w:val="20"/>
        </w:rPr>
        <w:t xml:space="preserve"> Las personas servidoras públicas asumen plenamente ante la sociedad y sus autoridades la responsabilidad que deriva del ejercicio de su empleo, cargo o comisión, por lo que informan, explican y justifican sus decisiones y acciones, y se sujetan a un sistema de sanciones, así como a la evaluación y al escrutinio público de sus funci</w:t>
      </w:r>
      <w:r w:rsidR="00020930" w:rsidRPr="005A463E">
        <w:rPr>
          <w:rFonts w:ascii="Arial" w:hAnsi="Arial" w:cs="Arial"/>
          <w:sz w:val="20"/>
          <w:szCs w:val="20"/>
        </w:rPr>
        <w:t>ones por parte de la ciudadanía;</w:t>
      </w:r>
    </w:p>
    <w:p w:rsidR="00E711DF" w:rsidRPr="005A463E" w:rsidRDefault="009773CD" w:rsidP="00853F1D">
      <w:pPr>
        <w:pStyle w:val="Prrafodelista"/>
        <w:numPr>
          <w:ilvl w:val="0"/>
          <w:numId w:val="5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5A463E">
        <w:rPr>
          <w:rFonts w:ascii="Arial" w:hAnsi="Arial" w:cs="Arial"/>
          <w:b/>
          <w:sz w:val="20"/>
          <w:szCs w:val="20"/>
        </w:rPr>
        <w:t>Competencias por mérito:</w:t>
      </w:r>
      <w:r w:rsidRPr="005A463E">
        <w:rPr>
          <w:rFonts w:ascii="Arial" w:hAnsi="Arial" w:cs="Arial"/>
          <w:sz w:val="20"/>
          <w:szCs w:val="20"/>
        </w:rPr>
        <w:t xml:space="preserve"> Las personas Servidoras Públ</w:t>
      </w:r>
      <w:r w:rsidR="009F25BB" w:rsidRPr="005A463E">
        <w:rPr>
          <w:rFonts w:ascii="Arial" w:hAnsi="Arial" w:cs="Arial"/>
          <w:sz w:val="20"/>
          <w:szCs w:val="20"/>
        </w:rPr>
        <w:t>icas deberán de ser seleccionadas</w:t>
      </w:r>
      <w:r w:rsidRPr="005A463E">
        <w:rPr>
          <w:rFonts w:ascii="Arial" w:hAnsi="Arial" w:cs="Arial"/>
          <w:sz w:val="20"/>
          <w:szCs w:val="20"/>
        </w:rPr>
        <w:t xml:space="preserve"> para sus puestos de acuerdo a su habilidad profesional, capacidad y experiencia, garantiza</w:t>
      </w:r>
      <w:r w:rsidR="005B2BE9" w:rsidRPr="005A463E">
        <w:rPr>
          <w:rFonts w:ascii="Arial" w:hAnsi="Arial" w:cs="Arial"/>
          <w:sz w:val="20"/>
          <w:szCs w:val="20"/>
        </w:rPr>
        <w:t>ndo la igualdad de oportunidad a</w:t>
      </w:r>
      <w:r w:rsidRPr="005A463E">
        <w:rPr>
          <w:rFonts w:ascii="Arial" w:hAnsi="Arial" w:cs="Arial"/>
          <w:sz w:val="20"/>
          <w:szCs w:val="20"/>
        </w:rPr>
        <w:t>trayendo a los mejores candidatos para los puestos mediante procedimientos transparente</w:t>
      </w:r>
      <w:r w:rsidR="009F25BB" w:rsidRPr="005A463E">
        <w:rPr>
          <w:rFonts w:ascii="Arial" w:hAnsi="Arial" w:cs="Arial"/>
          <w:sz w:val="20"/>
          <w:szCs w:val="20"/>
        </w:rPr>
        <w:t>s</w:t>
      </w:r>
      <w:r w:rsidRPr="005A463E">
        <w:rPr>
          <w:rFonts w:ascii="Arial" w:hAnsi="Arial" w:cs="Arial"/>
          <w:sz w:val="20"/>
          <w:szCs w:val="20"/>
        </w:rPr>
        <w:t>, objetivo</w:t>
      </w:r>
      <w:r w:rsidR="009F25BB" w:rsidRPr="005A463E">
        <w:rPr>
          <w:rFonts w:ascii="Arial" w:hAnsi="Arial" w:cs="Arial"/>
          <w:sz w:val="20"/>
          <w:szCs w:val="20"/>
        </w:rPr>
        <w:t>s</w:t>
      </w:r>
      <w:r w:rsidRPr="005A463E">
        <w:rPr>
          <w:rFonts w:ascii="Arial" w:hAnsi="Arial" w:cs="Arial"/>
          <w:sz w:val="20"/>
          <w:szCs w:val="20"/>
        </w:rPr>
        <w:t xml:space="preserve"> y equitativo</w:t>
      </w:r>
      <w:r w:rsidR="009F25BB" w:rsidRPr="005A463E">
        <w:rPr>
          <w:rFonts w:ascii="Arial" w:hAnsi="Arial" w:cs="Arial"/>
          <w:sz w:val="20"/>
          <w:szCs w:val="20"/>
        </w:rPr>
        <w:t>s</w:t>
      </w:r>
      <w:r w:rsidR="00020930" w:rsidRPr="005A463E">
        <w:rPr>
          <w:rFonts w:ascii="Arial" w:hAnsi="Arial" w:cs="Arial"/>
          <w:sz w:val="20"/>
          <w:szCs w:val="20"/>
        </w:rPr>
        <w:t>;</w:t>
      </w:r>
    </w:p>
    <w:p w:rsidR="00E711DF" w:rsidRPr="005A463E" w:rsidRDefault="009773CD" w:rsidP="00853F1D">
      <w:pPr>
        <w:pStyle w:val="Prrafodelista"/>
        <w:numPr>
          <w:ilvl w:val="0"/>
          <w:numId w:val="5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5A463E">
        <w:rPr>
          <w:rFonts w:ascii="Arial" w:hAnsi="Arial" w:cs="Arial"/>
          <w:b/>
          <w:sz w:val="20"/>
          <w:szCs w:val="20"/>
        </w:rPr>
        <w:t>Eficacia:</w:t>
      </w:r>
      <w:r w:rsidRPr="005A463E">
        <w:rPr>
          <w:rFonts w:ascii="Arial" w:hAnsi="Arial" w:cs="Arial"/>
          <w:sz w:val="20"/>
          <w:szCs w:val="20"/>
        </w:rPr>
        <w:t xml:space="preserve"> Las personas Servidoras Públicas actúan conforme a una cultura de servicio orientada al logro de resultados, procurando en todo momento un mejor desempeño de sus funciones a fin de alcanzar las metas institucionales según sus responsabilidades y mediante el uso responsable, claro los recursos públicos, eliminando cualquier ostentación y discrecionalidad indebida en su aplicación</w:t>
      </w:r>
      <w:r w:rsidR="00020930" w:rsidRPr="005A463E">
        <w:rPr>
          <w:rFonts w:ascii="Arial" w:hAnsi="Arial" w:cs="Arial"/>
          <w:sz w:val="20"/>
          <w:szCs w:val="20"/>
        </w:rPr>
        <w:t>;</w:t>
      </w:r>
      <w:r w:rsidRPr="005A463E">
        <w:rPr>
          <w:rFonts w:ascii="Arial" w:hAnsi="Arial" w:cs="Arial"/>
          <w:sz w:val="20"/>
          <w:szCs w:val="20"/>
        </w:rPr>
        <w:t xml:space="preserve"> </w:t>
      </w:r>
    </w:p>
    <w:p w:rsidR="00E711DF" w:rsidRPr="005A463E" w:rsidRDefault="009773CD" w:rsidP="00853F1D">
      <w:pPr>
        <w:pStyle w:val="Prrafodelista"/>
        <w:numPr>
          <w:ilvl w:val="0"/>
          <w:numId w:val="5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5A463E">
        <w:rPr>
          <w:rFonts w:ascii="Arial" w:hAnsi="Arial" w:cs="Arial"/>
          <w:b/>
          <w:sz w:val="20"/>
          <w:szCs w:val="20"/>
        </w:rPr>
        <w:t>Integridad:</w:t>
      </w:r>
      <w:r w:rsidRPr="005A463E">
        <w:rPr>
          <w:rFonts w:ascii="Arial" w:hAnsi="Arial" w:cs="Arial"/>
          <w:sz w:val="20"/>
          <w:szCs w:val="20"/>
        </w:rPr>
        <w:t xml:space="preserve"> Las personas Servidoras Públicas actúan siempre de manera congruentes con los principios de que se deben observar en el desempeño de su empleo, cargo, comisión o función, convencidas en el compromiso de ajustar su conducta para que impere en su desempeño una ética que responde al interés público y generen certeza plena su conducta frente a todas las personas con las que s</w:t>
      </w:r>
      <w:r w:rsidR="00020930" w:rsidRPr="005A463E">
        <w:rPr>
          <w:rFonts w:ascii="Arial" w:hAnsi="Arial" w:cs="Arial"/>
          <w:sz w:val="20"/>
          <w:szCs w:val="20"/>
        </w:rPr>
        <w:t>e vinculen u observen su actuar; y</w:t>
      </w:r>
    </w:p>
    <w:p w:rsidR="0024578A" w:rsidRDefault="009773CD" w:rsidP="0024578A">
      <w:pPr>
        <w:pStyle w:val="Prrafodelista"/>
        <w:numPr>
          <w:ilvl w:val="0"/>
          <w:numId w:val="5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5A463E">
        <w:rPr>
          <w:rFonts w:ascii="Arial" w:hAnsi="Arial" w:cs="Arial"/>
          <w:b/>
          <w:sz w:val="20"/>
          <w:szCs w:val="20"/>
        </w:rPr>
        <w:t>Equidad:</w:t>
      </w:r>
      <w:r w:rsidRPr="005A463E">
        <w:rPr>
          <w:rFonts w:ascii="Arial" w:hAnsi="Arial" w:cs="Arial"/>
          <w:sz w:val="20"/>
          <w:szCs w:val="20"/>
        </w:rPr>
        <w:t xml:space="preserve"> Las personas Servidoras Públicas procuran que todas las personas accedan con justicia e igualdad al uso</w:t>
      </w:r>
      <w:r w:rsidR="00BE6D45">
        <w:rPr>
          <w:rFonts w:ascii="Arial" w:hAnsi="Arial" w:cs="Arial"/>
          <w:sz w:val="20"/>
          <w:szCs w:val="20"/>
        </w:rPr>
        <w:t>,</w:t>
      </w:r>
      <w:r w:rsidRPr="005A463E">
        <w:rPr>
          <w:rFonts w:ascii="Arial" w:hAnsi="Arial" w:cs="Arial"/>
          <w:sz w:val="20"/>
          <w:szCs w:val="20"/>
        </w:rPr>
        <w:t xml:space="preserve"> disfrute y beneficio de los bienes, servicios, recursos y oportunidades.</w:t>
      </w:r>
      <w:r w:rsidR="00865E07" w:rsidRPr="005A463E">
        <w:rPr>
          <w:rFonts w:ascii="Arial" w:hAnsi="Arial" w:cs="Arial"/>
          <w:sz w:val="20"/>
          <w:szCs w:val="20"/>
        </w:rPr>
        <w:t xml:space="preserve"> </w:t>
      </w:r>
    </w:p>
    <w:p w:rsidR="0024578A" w:rsidRDefault="0024578A" w:rsidP="0024578A">
      <w:pPr>
        <w:pStyle w:val="Prrafodelista"/>
        <w:spacing w:line="240" w:lineRule="auto"/>
        <w:ind w:left="1080"/>
        <w:jc w:val="both"/>
        <w:rPr>
          <w:rFonts w:ascii="Arial" w:hAnsi="Arial" w:cs="Arial"/>
          <w:b/>
          <w:sz w:val="20"/>
          <w:szCs w:val="20"/>
        </w:rPr>
      </w:pPr>
    </w:p>
    <w:p w:rsidR="0024578A" w:rsidRDefault="0024578A" w:rsidP="0024578A">
      <w:pPr>
        <w:pStyle w:val="Prrafodelista"/>
        <w:spacing w:line="240" w:lineRule="auto"/>
        <w:ind w:left="1080"/>
        <w:jc w:val="both"/>
        <w:rPr>
          <w:rFonts w:ascii="Arial" w:hAnsi="Arial" w:cs="Arial"/>
          <w:b/>
          <w:sz w:val="20"/>
          <w:szCs w:val="20"/>
        </w:rPr>
      </w:pPr>
    </w:p>
    <w:p w:rsidR="00865E07" w:rsidRPr="0024578A" w:rsidRDefault="004951BF" w:rsidP="0024578A">
      <w:pPr>
        <w:pStyle w:val="Prrafode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CAPÍTU</w:t>
      </w:r>
      <w:r w:rsidR="00865E07" w:rsidRPr="0024578A">
        <w:rPr>
          <w:rFonts w:ascii="Arial" w:hAnsi="Arial" w:cs="Arial"/>
          <w:b/>
          <w:sz w:val="20"/>
          <w:szCs w:val="20"/>
        </w:rPr>
        <w:t>LO III</w:t>
      </w:r>
    </w:p>
    <w:p w:rsidR="00865E07" w:rsidRPr="005A463E" w:rsidRDefault="00865E07" w:rsidP="0024578A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5A463E">
        <w:rPr>
          <w:rFonts w:ascii="Arial" w:hAnsi="Arial" w:cs="Arial"/>
          <w:b/>
          <w:sz w:val="20"/>
          <w:szCs w:val="20"/>
        </w:rPr>
        <w:t xml:space="preserve">DE LOS VALORES </w:t>
      </w:r>
    </w:p>
    <w:p w:rsidR="00076A4B" w:rsidRPr="005A463E" w:rsidRDefault="00076A4B" w:rsidP="00076A4B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:rsidR="00020930" w:rsidRPr="0024578A" w:rsidRDefault="007E439C" w:rsidP="00853F1D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24578A">
        <w:rPr>
          <w:rFonts w:ascii="Arial" w:hAnsi="Arial" w:cs="Arial"/>
          <w:b/>
          <w:sz w:val="20"/>
          <w:szCs w:val="20"/>
        </w:rPr>
        <w:t xml:space="preserve">Artículo </w:t>
      </w:r>
      <w:r w:rsidR="002A4C7B">
        <w:rPr>
          <w:rFonts w:ascii="Arial" w:hAnsi="Arial" w:cs="Arial"/>
          <w:b/>
          <w:sz w:val="20"/>
          <w:szCs w:val="20"/>
        </w:rPr>
        <w:t>10</w:t>
      </w:r>
      <w:r w:rsidR="009773CD" w:rsidRPr="0024578A">
        <w:rPr>
          <w:rFonts w:ascii="Arial" w:hAnsi="Arial" w:cs="Arial"/>
          <w:sz w:val="20"/>
          <w:szCs w:val="20"/>
        </w:rPr>
        <w:t xml:space="preserve">. </w:t>
      </w:r>
      <w:r w:rsidR="009F7737">
        <w:rPr>
          <w:rFonts w:ascii="Arial" w:hAnsi="Arial" w:cs="Arial"/>
          <w:sz w:val="20"/>
          <w:szCs w:val="20"/>
        </w:rPr>
        <w:t>Valores:</w:t>
      </w:r>
      <w:r w:rsidR="00F335F0">
        <w:rPr>
          <w:rFonts w:ascii="Arial" w:hAnsi="Arial" w:cs="Arial"/>
          <w:sz w:val="20"/>
          <w:szCs w:val="20"/>
        </w:rPr>
        <w:t xml:space="preserve"> s</w:t>
      </w:r>
      <w:r w:rsidR="00D64077" w:rsidRPr="0024578A">
        <w:rPr>
          <w:rFonts w:ascii="Arial" w:hAnsi="Arial" w:cs="Arial"/>
          <w:sz w:val="20"/>
          <w:szCs w:val="20"/>
        </w:rPr>
        <w:t>on cualidades o conjunto de atributos por los que una persona es apreciada o bien con</w:t>
      </w:r>
      <w:r w:rsidR="009F7737">
        <w:rPr>
          <w:rFonts w:ascii="Arial" w:hAnsi="Arial" w:cs="Arial"/>
          <w:sz w:val="20"/>
          <w:szCs w:val="20"/>
        </w:rPr>
        <w:t xml:space="preserve">siderada en el servicio público municipal y el Ayuntamiento de Santiago de Anaya, Hidalgo. </w:t>
      </w:r>
    </w:p>
    <w:p w:rsidR="009773CD" w:rsidRPr="005A463E" w:rsidRDefault="009773CD" w:rsidP="00853F1D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24578A">
        <w:rPr>
          <w:rFonts w:ascii="Arial" w:hAnsi="Arial" w:cs="Arial"/>
          <w:sz w:val="20"/>
          <w:szCs w:val="20"/>
        </w:rPr>
        <w:t xml:space="preserve">Los valores que orientan el servicio público en la Administración Pública Municipal </w:t>
      </w:r>
      <w:r w:rsidR="00F80C12">
        <w:rPr>
          <w:rFonts w:ascii="Arial" w:hAnsi="Arial" w:cs="Arial"/>
          <w:sz w:val="20"/>
          <w:szCs w:val="20"/>
        </w:rPr>
        <w:t xml:space="preserve">y el Ayuntamiento </w:t>
      </w:r>
      <w:r w:rsidRPr="0024578A">
        <w:rPr>
          <w:rFonts w:ascii="Arial" w:hAnsi="Arial" w:cs="Arial"/>
          <w:sz w:val="20"/>
          <w:szCs w:val="20"/>
        </w:rPr>
        <w:t>son:</w:t>
      </w:r>
    </w:p>
    <w:p w:rsidR="009773CD" w:rsidRPr="005A463E" w:rsidRDefault="009773CD" w:rsidP="00853F1D">
      <w:pPr>
        <w:pStyle w:val="Prrafodelista"/>
        <w:numPr>
          <w:ilvl w:val="0"/>
          <w:numId w:val="4"/>
        </w:numPr>
        <w:spacing w:line="240" w:lineRule="auto"/>
        <w:ind w:left="993"/>
        <w:jc w:val="both"/>
        <w:rPr>
          <w:rFonts w:ascii="Arial" w:hAnsi="Arial" w:cs="Arial"/>
          <w:sz w:val="20"/>
          <w:szCs w:val="20"/>
        </w:rPr>
      </w:pPr>
      <w:r w:rsidRPr="005A463E">
        <w:rPr>
          <w:rFonts w:ascii="Arial" w:hAnsi="Arial" w:cs="Arial"/>
          <w:b/>
          <w:sz w:val="20"/>
          <w:szCs w:val="20"/>
        </w:rPr>
        <w:lastRenderedPageBreak/>
        <w:t>Interés público:</w:t>
      </w:r>
      <w:r w:rsidRPr="005A463E">
        <w:rPr>
          <w:rFonts w:ascii="Arial" w:hAnsi="Arial" w:cs="Arial"/>
          <w:sz w:val="20"/>
          <w:szCs w:val="20"/>
        </w:rPr>
        <w:t xml:space="preserve"> Las persona</w:t>
      </w:r>
      <w:r w:rsidR="001B6E73" w:rsidRPr="005A463E">
        <w:rPr>
          <w:rFonts w:ascii="Arial" w:hAnsi="Arial" w:cs="Arial"/>
          <w:sz w:val="20"/>
          <w:szCs w:val="20"/>
        </w:rPr>
        <w:t>s</w:t>
      </w:r>
      <w:r w:rsidRPr="005A463E">
        <w:rPr>
          <w:rFonts w:ascii="Arial" w:hAnsi="Arial" w:cs="Arial"/>
          <w:sz w:val="20"/>
          <w:szCs w:val="20"/>
        </w:rPr>
        <w:t xml:space="preserve"> servidoras públicas actúan buscando en todo momento la máxima atención de las necesidades y demandas de la sociedad por encima del interés y beneficios particulares, aje</w:t>
      </w:r>
      <w:r w:rsidR="005F495F" w:rsidRPr="005A463E">
        <w:rPr>
          <w:rFonts w:ascii="Arial" w:hAnsi="Arial" w:cs="Arial"/>
          <w:sz w:val="20"/>
          <w:szCs w:val="20"/>
        </w:rPr>
        <w:t>nos a la satisfacción colectiva;</w:t>
      </w:r>
    </w:p>
    <w:p w:rsidR="009773CD" w:rsidRPr="005A463E" w:rsidRDefault="009773CD" w:rsidP="00853F1D">
      <w:pPr>
        <w:pStyle w:val="Prrafodelista"/>
        <w:numPr>
          <w:ilvl w:val="0"/>
          <w:numId w:val="4"/>
        </w:numPr>
        <w:spacing w:line="240" w:lineRule="auto"/>
        <w:ind w:left="993"/>
        <w:jc w:val="both"/>
        <w:rPr>
          <w:rFonts w:ascii="Arial" w:hAnsi="Arial" w:cs="Arial"/>
          <w:sz w:val="20"/>
          <w:szCs w:val="20"/>
        </w:rPr>
      </w:pPr>
      <w:r w:rsidRPr="005A463E">
        <w:rPr>
          <w:rFonts w:ascii="Arial" w:hAnsi="Arial" w:cs="Arial"/>
          <w:b/>
          <w:sz w:val="20"/>
          <w:szCs w:val="20"/>
        </w:rPr>
        <w:t>Respeto:</w:t>
      </w:r>
      <w:r w:rsidRPr="005A463E">
        <w:rPr>
          <w:rFonts w:ascii="Arial" w:hAnsi="Arial" w:cs="Arial"/>
          <w:sz w:val="20"/>
          <w:szCs w:val="20"/>
        </w:rPr>
        <w:t xml:space="preserve"> Las persona</w:t>
      </w:r>
      <w:r w:rsidR="001B6E73" w:rsidRPr="005A463E">
        <w:rPr>
          <w:rFonts w:ascii="Arial" w:hAnsi="Arial" w:cs="Arial"/>
          <w:sz w:val="20"/>
          <w:szCs w:val="20"/>
        </w:rPr>
        <w:t>s</w:t>
      </w:r>
      <w:r w:rsidRPr="005A463E">
        <w:rPr>
          <w:rFonts w:ascii="Arial" w:hAnsi="Arial" w:cs="Arial"/>
          <w:sz w:val="20"/>
          <w:szCs w:val="20"/>
        </w:rPr>
        <w:t xml:space="preserve"> servidoras públicas se conducen con austeridad y sin ostentación, se otorgan un trato digno y cordial a las personas en general a sus compañeros y compañeras de trabajo, superiores y subordinados, considerando sus derechos, de t</w:t>
      </w:r>
      <w:r w:rsidR="00AB2855">
        <w:rPr>
          <w:rFonts w:ascii="Arial" w:hAnsi="Arial" w:cs="Arial"/>
          <w:sz w:val="20"/>
          <w:szCs w:val="20"/>
        </w:rPr>
        <w:t>al manera que propician diálogo</w:t>
      </w:r>
      <w:r w:rsidRPr="005A463E">
        <w:rPr>
          <w:rFonts w:ascii="Arial" w:hAnsi="Arial" w:cs="Arial"/>
          <w:sz w:val="20"/>
          <w:szCs w:val="20"/>
        </w:rPr>
        <w:t xml:space="preserve"> cortes y la aplicación armónica de instrumentos que conduzcan al entendimiento, a través d</w:t>
      </w:r>
      <w:r w:rsidR="005F495F" w:rsidRPr="005A463E">
        <w:rPr>
          <w:rFonts w:ascii="Arial" w:hAnsi="Arial" w:cs="Arial"/>
          <w:sz w:val="20"/>
          <w:szCs w:val="20"/>
        </w:rPr>
        <w:t>e eficacia y el interés público;</w:t>
      </w:r>
    </w:p>
    <w:p w:rsidR="009773CD" w:rsidRPr="005A463E" w:rsidRDefault="009773CD" w:rsidP="00853F1D">
      <w:pPr>
        <w:pStyle w:val="Prrafodelista"/>
        <w:numPr>
          <w:ilvl w:val="0"/>
          <w:numId w:val="4"/>
        </w:numPr>
        <w:spacing w:line="240" w:lineRule="auto"/>
        <w:ind w:left="993"/>
        <w:jc w:val="both"/>
        <w:rPr>
          <w:rFonts w:ascii="Arial" w:hAnsi="Arial" w:cs="Arial"/>
          <w:sz w:val="20"/>
          <w:szCs w:val="20"/>
        </w:rPr>
      </w:pPr>
      <w:r w:rsidRPr="005A463E">
        <w:rPr>
          <w:rFonts w:ascii="Arial" w:hAnsi="Arial" w:cs="Arial"/>
          <w:b/>
          <w:sz w:val="20"/>
          <w:szCs w:val="20"/>
        </w:rPr>
        <w:t xml:space="preserve">Respeto de los derechos humanos: </w:t>
      </w:r>
      <w:r w:rsidR="001B6E73" w:rsidRPr="005A463E">
        <w:rPr>
          <w:rFonts w:ascii="Arial" w:hAnsi="Arial" w:cs="Arial"/>
          <w:sz w:val="20"/>
          <w:szCs w:val="20"/>
        </w:rPr>
        <w:t>Las personas servidoras públicas</w:t>
      </w:r>
      <w:r w:rsidRPr="005A463E">
        <w:rPr>
          <w:rFonts w:ascii="Arial" w:hAnsi="Arial" w:cs="Arial"/>
          <w:sz w:val="20"/>
          <w:szCs w:val="20"/>
        </w:rPr>
        <w:t xml:space="preserve"> respetan los derechos humanos, y en el ámbito de sus competencias y atribuciones, los garantizan, promueven y protegen de conformidad con los Principios de: Universalidad que establece que los derechos humanos corresponden a toda persona por el simple hecho de serlo; de Interdependencia que implica que los derechos humanos se encuentran vinculados íntimamente entre sí; de Indivisibilidad que refiere que los derechos humanos conforman una totalidad de tal forma que son complementarios e inseparables, y de Progresividad que prevé que los derechos humanos están en constante evolución y bajo ninguna circunstancia se justific</w:t>
      </w:r>
      <w:r w:rsidR="005F495F" w:rsidRPr="005A463E">
        <w:rPr>
          <w:rFonts w:ascii="Arial" w:hAnsi="Arial" w:cs="Arial"/>
          <w:sz w:val="20"/>
          <w:szCs w:val="20"/>
        </w:rPr>
        <w:t>a un retroceso en su protección;</w:t>
      </w:r>
    </w:p>
    <w:p w:rsidR="009773CD" w:rsidRPr="005A463E" w:rsidRDefault="009773CD" w:rsidP="00853F1D">
      <w:pPr>
        <w:pStyle w:val="Prrafodelista"/>
        <w:numPr>
          <w:ilvl w:val="0"/>
          <w:numId w:val="4"/>
        </w:numPr>
        <w:spacing w:line="240" w:lineRule="auto"/>
        <w:ind w:left="993"/>
        <w:jc w:val="both"/>
        <w:rPr>
          <w:rFonts w:ascii="Arial" w:hAnsi="Arial" w:cs="Arial"/>
          <w:sz w:val="20"/>
          <w:szCs w:val="20"/>
        </w:rPr>
      </w:pPr>
      <w:r w:rsidRPr="005A463E">
        <w:rPr>
          <w:rFonts w:ascii="Arial" w:hAnsi="Arial" w:cs="Arial"/>
          <w:b/>
          <w:sz w:val="20"/>
          <w:szCs w:val="20"/>
        </w:rPr>
        <w:t>Igualdad y no discriminación</w:t>
      </w:r>
      <w:r w:rsidRPr="005A463E">
        <w:rPr>
          <w:rFonts w:ascii="Arial" w:hAnsi="Arial" w:cs="Arial"/>
          <w:sz w:val="20"/>
          <w:szCs w:val="20"/>
        </w:rPr>
        <w:t>: Las personas servidoras públicas prestan sus servicios a todas las personas sin distinción, exclusión, restricción, o preferencia basada en el origen étnico o nacional, el color de piel, la cultura, el sexo, el género, la edad, las discapacidades, la condición social, económica, de salud o jurídica, la religión, la apariencia física, las características genéticas, la situación migratoria, el embarazo, la lengua, las opiniones, las preferencias sexuales, la identidad o filiación política, el estado civil, la situación familiar, las responsabilidades familiares, el idioma, los antecedentes pen</w:t>
      </w:r>
      <w:r w:rsidR="005F495F" w:rsidRPr="005A463E">
        <w:rPr>
          <w:rFonts w:ascii="Arial" w:hAnsi="Arial" w:cs="Arial"/>
          <w:sz w:val="20"/>
          <w:szCs w:val="20"/>
        </w:rPr>
        <w:t>ales o en cualquier otro motivo;</w:t>
      </w:r>
    </w:p>
    <w:p w:rsidR="009773CD" w:rsidRPr="005A463E" w:rsidRDefault="009773CD" w:rsidP="00853F1D">
      <w:pPr>
        <w:pStyle w:val="Prrafodelista"/>
        <w:numPr>
          <w:ilvl w:val="0"/>
          <w:numId w:val="4"/>
        </w:numPr>
        <w:spacing w:line="240" w:lineRule="auto"/>
        <w:ind w:left="993"/>
        <w:jc w:val="both"/>
        <w:rPr>
          <w:rFonts w:ascii="Arial" w:hAnsi="Arial" w:cs="Arial"/>
          <w:sz w:val="20"/>
          <w:szCs w:val="20"/>
        </w:rPr>
      </w:pPr>
      <w:r w:rsidRPr="005A463E">
        <w:rPr>
          <w:rFonts w:ascii="Arial" w:hAnsi="Arial" w:cs="Arial"/>
          <w:b/>
          <w:sz w:val="20"/>
          <w:szCs w:val="20"/>
        </w:rPr>
        <w:t>Equidad de género:</w:t>
      </w:r>
      <w:r w:rsidRPr="005A463E">
        <w:rPr>
          <w:rFonts w:ascii="Arial" w:hAnsi="Arial" w:cs="Arial"/>
          <w:sz w:val="20"/>
          <w:szCs w:val="20"/>
        </w:rPr>
        <w:t xml:space="preserve"> Las personas servidoras públicas en el ámbito de sus competencias y atribuciones, garantizan que tanto mujeres como hombres accedan con las mismas condiciones, posibilidades y oportunidades a los bienes y servicios públicos; a los programas y beneficios institucionales, y a los empleos, carg</w:t>
      </w:r>
      <w:r w:rsidR="005F495F" w:rsidRPr="005A463E">
        <w:rPr>
          <w:rFonts w:ascii="Arial" w:hAnsi="Arial" w:cs="Arial"/>
          <w:sz w:val="20"/>
          <w:szCs w:val="20"/>
        </w:rPr>
        <w:t>os y comisiones gubernamentales;</w:t>
      </w:r>
    </w:p>
    <w:p w:rsidR="00E711DF" w:rsidRPr="005A463E" w:rsidRDefault="009773CD" w:rsidP="00853F1D">
      <w:pPr>
        <w:pStyle w:val="Prrafodelista"/>
        <w:numPr>
          <w:ilvl w:val="0"/>
          <w:numId w:val="4"/>
        </w:numPr>
        <w:spacing w:line="240" w:lineRule="auto"/>
        <w:ind w:left="993"/>
        <w:jc w:val="both"/>
        <w:rPr>
          <w:rFonts w:ascii="Arial" w:hAnsi="Arial" w:cs="Arial"/>
          <w:sz w:val="20"/>
          <w:szCs w:val="20"/>
        </w:rPr>
      </w:pPr>
      <w:r w:rsidRPr="005A463E">
        <w:rPr>
          <w:rFonts w:ascii="Arial" w:hAnsi="Arial" w:cs="Arial"/>
          <w:b/>
          <w:sz w:val="20"/>
          <w:szCs w:val="20"/>
        </w:rPr>
        <w:t>Entorno cultural y ecológico:</w:t>
      </w:r>
      <w:r w:rsidRPr="005A463E">
        <w:rPr>
          <w:rFonts w:ascii="Arial" w:hAnsi="Arial" w:cs="Arial"/>
          <w:sz w:val="20"/>
          <w:szCs w:val="20"/>
        </w:rPr>
        <w:t xml:space="preserve"> Las personas servidoras públicas en el desarrollo de sus actividades evitan la afectación del patrimonio cultural de cualquier nación y de los ecosistemas del planeta; asumen una férrea voluntad de respeto, defensa y preservación de la cultura y del medio ambiente, y en el ejercicio de sus funciones y conforme a sus atribuciones, promueven en la sociedad la protección y conservación de la cultura y el medio ambiente, al ser el principal legad</w:t>
      </w:r>
      <w:r w:rsidR="005F495F" w:rsidRPr="005A463E">
        <w:rPr>
          <w:rFonts w:ascii="Arial" w:hAnsi="Arial" w:cs="Arial"/>
          <w:sz w:val="20"/>
          <w:szCs w:val="20"/>
        </w:rPr>
        <w:t>o para las generaciones futuras;</w:t>
      </w:r>
    </w:p>
    <w:p w:rsidR="009773CD" w:rsidRPr="005A463E" w:rsidRDefault="009773CD" w:rsidP="00853F1D">
      <w:pPr>
        <w:pStyle w:val="Prrafodelista"/>
        <w:numPr>
          <w:ilvl w:val="0"/>
          <w:numId w:val="4"/>
        </w:numPr>
        <w:spacing w:line="240" w:lineRule="auto"/>
        <w:ind w:left="993" w:hanging="567"/>
        <w:jc w:val="both"/>
        <w:rPr>
          <w:rFonts w:ascii="Arial" w:hAnsi="Arial" w:cs="Arial"/>
          <w:sz w:val="20"/>
          <w:szCs w:val="20"/>
        </w:rPr>
      </w:pPr>
      <w:r w:rsidRPr="005A463E">
        <w:rPr>
          <w:rFonts w:ascii="Arial" w:hAnsi="Arial" w:cs="Arial"/>
          <w:b/>
          <w:sz w:val="20"/>
          <w:szCs w:val="20"/>
        </w:rPr>
        <w:t>Cooperación:</w:t>
      </w:r>
      <w:r w:rsidRPr="005A463E">
        <w:rPr>
          <w:rFonts w:ascii="Arial" w:hAnsi="Arial" w:cs="Arial"/>
          <w:sz w:val="20"/>
          <w:szCs w:val="20"/>
        </w:rPr>
        <w:t xml:space="preserve"> Las personas servidoras públicas colaboran entre sí y propician el trabajo en equipo para alcanzar los objetivos comunes previstos en los planes y programas gubernamentales, generando así una plena vocación de servicio público en beneficio de la colectividad y confianza de la </w:t>
      </w:r>
      <w:r w:rsidR="005F495F" w:rsidRPr="005A463E">
        <w:rPr>
          <w:rFonts w:ascii="Arial" w:hAnsi="Arial" w:cs="Arial"/>
          <w:sz w:val="20"/>
          <w:szCs w:val="20"/>
        </w:rPr>
        <w:t>ciudadanía en sus instituciones; y</w:t>
      </w:r>
    </w:p>
    <w:p w:rsidR="009773CD" w:rsidRDefault="009773CD" w:rsidP="00853F1D">
      <w:pPr>
        <w:pStyle w:val="Prrafodelista"/>
        <w:numPr>
          <w:ilvl w:val="0"/>
          <w:numId w:val="4"/>
        </w:numPr>
        <w:spacing w:line="240" w:lineRule="auto"/>
        <w:ind w:left="993" w:hanging="567"/>
        <w:jc w:val="both"/>
        <w:rPr>
          <w:rFonts w:ascii="Arial" w:hAnsi="Arial" w:cs="Arial"/>
          <w:sz w:val="20"/>
          <w:szCs w:val="20"/>
        </w:rPr>
      </w:pPr>
      <w:r w:rsidRPr="005A463E">
        <w:rPr>
          <w:rFonts w:ascii="Arial" w:hAnsi="Arial" w:cs="Arial"/>
          <w:b/>
          <w:sz w:val="20"/>
          <w:szCs w:val="20"/>
        </w:rPr>
        <w:t>Liderazgo</w:t>
      </w:r>
      <w:r w:rsidRPr="005A463E">
        <w:rPr>
          <w:rFonts w:ascii="Arial" w:hAnsi="Arial" w:cs="Arial"/>
          <w:sz w:val="20"/>
          <w:szCs w:val="20"/>
        </w:rPr>
        <w:t>: Las personas servidoras públicas son guía, ejemplo y promotoras del código de ética y las reglas de la integridad, fomenta</w:t>
      </w:r>
      <w:r w:rsidR="001B6E73" w:rsidRPr="005A463E">
        <w:rPr>
          <w:rFonts w:ascii="Arial" w:hAnsi="Arial" w:cs="Arial"/>
          <w:sz w:val="20"/>
          <w:szCs w:val="20"/>
        </w:rPr>
        <w:t>n</w:t>
      </w:r>
      <w:r w:rsidRPr="005A463E">
        <w:rPr>
          <w:rFonts w:ascii="Arial" w:hAnsi="Arial" w:cs="Arial"/>
          <w:sz w:val="20"/>
          <w:szCs w:val="20"/>
        </w:rPr>
        <w:t xml:space="preserve"> y aplican en el desempeño de sus funciones los principios que la constitución y la ley les impone, así como aquellos valores adicionales que por su importancia son intrínsecos a la función pública.</w:t>
      </w:r>
    </w:p>
    <w:p w:rsidR="0030135D" w:rsidRPr="005A463E" w:rsidRDefault="0030135D" w:rsidP="0030135D">
      <w:pPr>
        <w:pStyle w:val="Prrafodelista"/>
        <w:spacing w:line="240" w:lineRule="auto"/>
        <w:ind w:left="993"/>
        <w:jc w:val="both"/>
        <w:rPr>
          <w:rFonts w:ascii="Arial" w:hAnsi="Arial" w:cs="Arial"/>
          <w:sz w:val="20"/>
          <w:szCs w:val="20"/>
        </w:rPr>
      </w:pPr>
    </w:p>
    <w:p w:rsidR="009773CD" w:rsidRPr="005A463E" w:rsidRDefault="00A30D25" w:rsidP="00853F1D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CAPÍ</w:t>
      </w:r>
      <w:r w:rsidR="00C52FFB" w:rsidRPr="005A463E">
        <w:rPr>
          <w:rFonts w:ascii="Arial" w:hAnsi="Arial" w:cs="Arial"/>
          <w:b/>
          <w:sz w:val="20"/>
          <w:szCs w:val="20"/>
        </w:rPr>
        <w:t>TULO IV</w:t>
      </w:r>
    </w:p>
    <w:p w:rsidR="009773CD" w:rsidRPr="005A463E" w:rsidRDefault="0094357A" w:rsidP="00853F1D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5A463E">
        <w:rPr>
          <w:rFonts w:ascii="Arial" w:hAnsi="Arial" w:cs="Arial"/>
          <w:b/>
          <w:sz w:val="20"/>
          <w:szCs w:val="20"/>
        </w:rPr>
        <w:t>REGLAS DE INTEGRIDAD</w:t>
      </w:r>
    </w:p>
    <w:p w:rsidR="009923B9" w:rsidRPr="005A463E" w:rsidRDefault="009923B9" w:rsidP="00853F1D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:rsidR="009773CD" w:rsidRDefault="009773CD" w:rsidP="0030135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A463E">
        <w:rPr>
          <w:rFonts w:ascii="Arial" w:hAnsi="Arial" w:cs="Arial"/>
          <w:b/>
          <w:sz w:val="20"/>
          <w:szCs w:val="20"/>
        </w:rPr>
        <w:t xml:space="preserve">Artículo </w:t>
      </w:r>
      <w:r w:rsidR="0068221D" w:rsidRPr="005A463E">
        <w:rPr>
          <w:rFonts w:ascii="Arial" w:hAnsi="Arial" w:cs="Arial"/>
          <w:b/>
          <w:sz w:val="20"/>
          <w:szCs w:val="20"/>
        </w:rPr>
        <w:t>1</w:t>
      </w:r>
      <w:r w:rsidR="002A4C7B">
        <w:rPr>
          <w:rFonts w:ascii="Arial" w:hAnsi="Arial" w:cs="Arial"/>
          <w:b/>
          <w:sz w:val="20"/>
          <w:szCs w:val="20"/>
        </w:rPr>
        <w:t>1</w:t>
      </w:r>
      <w:r w:rsidRPr="005A463E">
        <w:rPr>
          <w:rFonts w:ascii="Arial" w:hAnsi="Arial" w:cs="Arial"/>
          <w:sz w:val="20"/>
          <w:szCs w:val="20"/>
        </w:rPr>
        <w:t xml:space="preserve">. </w:t>
      </w:r>
      <w:r w:rsidR="0068221D" w:rsidRPr="005A463E">
        <w:rPr>
          <w:rFonts w:ascii="Arial" w:hAnsi="Arial" w:cs="Arial"/>
          <w:sz w:val="20"/>
          <w:szCs w:val="20"/>
        </w:rPr>
        <w:t xml:space="preserve">Para delimitar </w:t>
      </w:r>
      <w:r w:rsidRPr="005A463E">
        <w:rPr>
          <w:rFonts w:ascii="Arial" w:hAnsi="Arial" w:cs="Arial"/>
          <w:sz w:val="20"/>
          <w:szCs w:val="20"/>
        </w:rPr>
        <w:t xml:space="preserve">las conductas de </w:t>
      </w:r>
      <w:r w:rsidR="0068221D" w:rsidRPr="005A463E">
        <w:rPr>
          <w:rFonts w:ascii="Arial" w:hAnsi="Arial" w:cs="Arial"/>
          <w:sz w:val="20"/>
          <w:szCs w:val="20"/>
        </w:rPr>
        <w:t>las personas servidoras públicas</w:t>
      </w:r>
      <w:r w:rsidRPr="005A463E">
        <w:rPr>
          <w:rFonts w:ascii="Arial" w:hAnsi="Arial" w:cs="Arial"/>
          <w:sz w:val="20"/>
          <w:szCs w:val="20"/>
        </w:rPr>
        <w:t xml:space="preserve"> en situaciones específicas, absteniéndose de participar en éstas que pudieran afectar la seguridad, la independencia y la imparcialidad de su actuación pública, </w:t>
      </w:r>
      <w:r w:rsidR="0068221D" w:rsidRPr="005A463E">
        <w:rPr>
          <w:rFonts w:ascii="Arial" w:hAnsi="Arial" w:cs="Arial"/>
          <w:sz w:val="20"/>
          <w:szCs w:val="20"/>
        </w:rPr>
        <w:t xml:space="preserve">se establecerán de manera enunciativa y no limitativa </w:t>
      </w:r>
      <w:r w:rsidRPr="005A463E">
        <w:rPr>
          <w:rFonts w:ascii="Arial" w:hAnsi="Arial" w:cs="Arial"/>
          <w:sz w:val="20"/>
          <w:szCs w:val="20"/>
        </w:rPr>
        <w:t>las siguientes</w:t>
      </w:r>
      <w:r w:rsidR="0068221D" w:rsidRPr="005A463E">
        <w:rPr>
          <w:rFonts w:ascii="Arial" w:hAnsi="Arial" w:cs="Arial"/>
          <w:sz w:val="20"/>
          <w:szCs w:val="20"/>
        </w:rPr>
        <w:t xml:space="preserve"> reglas de integridad</w:t>
      </w:r>
      <w:r w:rsidR="00102449" w:rsidRPr="005A463E">
        <w:rPr>
          <w:rFonts w:ascii="Arial" w:hAnsi="Arial" w:cs="Arial"/>
          <w:sz w:val="20"/>
          <w:szCs w:val="20"/>
        </w:rPr>
        <w:t>:</w:t>
      </w:r>
    </w:p>
    <w:p w:rsidR="00F152B7" w:rsidRPr="005A463E" w:rsidRDefault="00F152B7" w:rsidP="0030135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F1594" w:rsidRPr="0030135D" w:rsidRDefault="00EF1594" w:rsidP="0030135D">
      <w:pPr>
        <w:pStyle w:val="Prrafodelista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0135D">
        <w:rPr>
          <w:rFonts w:ascii="Arial" w:hAnsi="Arial" w:cs="Arial"/>
          <w:sz w:val="20"/>
          <w:szCs w:val="20"/>
        </w:rPr>
        <w:t xml:space="preserve">Actuación pública; </w:t>
      </w:r>
    </w:p>
    <w:p w:rsidR="009773CD" w:rsidRPr="0030135D" w:rsidRDefault="00EF1594" w:rsidP="0030135D">
      <w:pPr>
        <w:pStyle w:val="Prrafodelista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0135D">
        <w:rPr>
          <w:rFonts w:ascii="Arial" w:hAnsi="Arial" w:cs="Arial"/>
          <w:sz w:val="20"/>
          <w:szCs w:val="20"/>
        </w:rPr>
        <w:t>Información pública;</w:t>
      </w:r>
      <w:r w:rsidR="009773CD" w:rsidRPr="0030135D">
        <w:rPr>
          <w:rFonts w:ascii="Arial" w:hAnsi="Arial" w:cs="Arial"/>
          <w:sz w:val="20"/>
          <w:szCs w:val="20"/>
        </w:rPr>
        <w:t xml:space="preserve"> </w:t>
      </w:r>
    </w:p>
    <w:p w:rsidR="009773CD" w:rsidRPr="0030135D" w:rsidRDefault="009773CD" w:rsidP="0030135D">
      <w:pPr>
        <w:pStyle w:val="Prrafodelista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0135D">
        <w:rPr>
          <w:rFonts w:ascii="Arial" w:hAnsi="Arial" w:cs="Arial"/>
          <w:sz w:val="20"/>
          <w:szCs w:val="20"/>
        </w:rPr>
        <w:t>Contrataciones Públicas, Licencias, Permiso</w:t>
      </w:r>
      <w:r w:rsidR="00EF1594" w:rsidRPr="0030135D">
        <w:rPr>
          <w:rFonts w:ascii="Arial" w:hAnsi="Arial" w:cs="Arial"/>
          <w:sz w:val="20"/>
          <w:szCs w:val="20"/>
        </w:rPr>
        <w:t>s, Autorizaciones y Concesiones;</w:t>
      </w:r>
      <w:r w:rsidRPr="0030135D">
        <w:rPr>
          <w:rFonts w:ascii="Arial" w:hAnsi="Arial" w:cs="Arial"/>
          <w:sz w:val="20"/>
          <w:szCs w:val="20"/>
        </w:rPr>
        <w:t xml:space="preserve"> </w:t>
      </w:r>
    </w:p>
    <w:p w:rsidR="00EF1594" w:rsidRPr="0030135D" w:rsidRDefault="00EF1594" w:rsidP="0030135D">
      <w:pPr>
        <w:pStyle w:val="Prrafodelista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0135D">
        <w:rPr>
          <w:rFonts w:ascii="Arial" w:hAnsi="Arial" w:cs="Arial"/>
          <w:sz w:val="20"/>
          <w:szCs w:val="20"/>
        </w:rPr>
        <w:t>Programas Gubernamentales;</w:t>
      </w:r>
      <w:r w:rsidR="009773CD" w:rsidRPr="0030135D">
        <w:rPr>
          <w:rFonts w:ascii="Arial" w:hAnsi="Arial" w:cs="Arial"/>
          <w:sz w:val="20"/>
          <w:szCs w:val="20"/>
        </w:rPr>
        <w:t xml:space="preserve"> </w:t>
      </w:r>
    </w:p>
    <w:p w:rsidR="009773CD" w:rsidRPr="0030135D" w:rsidRDefault="00EF1594" w:rsidP="0030135D">
      <w:pPr>
        <w:pStyle w:val="Prrafodelista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0135D">
        <w:rPr>
          <w:rFonts w:ascii="Arial" w:hAnsi="Arial" w:cs="Arial"/>
          <w:sz w:val="20"/>
          <w:szCs w:val="20"/>
        </w:rPr>
        <w:lastRenderedPageBreak/>
        <w:t xml:space="preserve">Trámites y servicios; </w:t>
      </w:r>
    </w:p>
    <w:p w:rsidR="009773CD" w:rsidRPr="0030135D" w:rsidRDefault="00EF1594" w:rsidP="0030135D">
      <w:pPr>
        <w:pStyle w:val="Prrafodelista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0135D">
        <w:rPr>
          <w:rFonts w:ascii="Arial" w:hAnsi="Arial" w:cs="Arial"/>
          <w:sz w:val="20"/>
          <w:szCs w:val="20"/>
        </w:rPr>
        <w:t>Recursos Humanos;</w:t>
      </w:r>
      <w:r w:rsidR="009773CD" w:rsidRPr="0030135D">
        <w:rPr>
          <w:rFonts w:ascii="Arial" w:hAnsi="Arial" w:cs="Arial"/>
          <w:sz w:val="20"/>
          <w:szCs w:val="20"/>
        </w:rPr>
        <w:t xml:space="preserve"> </w:t>
      </w:r>
    </w:p>
    <w:p w:rsidR="009773CD" w:rsidRPr="0030135D" w:rsidRDefault="009773CD" w:rsidP="0030135D">
      <w:pPr>
        <w:pStyle w:val="Prrafodelista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0135D">
        <w:rPr>
          <w:rFonts w:ascii="Arial" w:hAnsi="Arial" w:cs="Arial"/>
          <w:sz w:val="20"/>
          <w:szCs w:val="20"/>
        </w:rPr>
        <w:t>Administració</w:t>
      </w:r>
      <w:r w:rsidR="00EF1594" w:rsidRPr="0030135D">
        <w:rPr>
          <w:rFonts w:ascii="Arial" w:hAnsi="Arial" w:cs="Arial"/>
          <w:sz w:val="20"/>
          <w:szCs w:val="20"/>
        </w:rPr>
        <w:t>n de Bienes Muebles e Inmuebles;</w:t>
      </w:r>
    </w:p>
    <w:p w:rsidR="00225850" w:rsidRPr="0030135D" w:rsidRDefault="00EF1594" w:rsidP="0030135D">
      <w:pPr>
        <w:pStyle w:val="Prrafodelista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0135D">
        <w:rPr>
          <w:rFonts w:ascii="Arial" w:hAnsi="Arial" w:cs="Arial"/>
          <w:sz w:val="20"/>
          <w:szCs w:val="20"/>
        </w:rPr>
        <w:t>Procesos de Evaluación;</w:t>
      </w:r>
      <w:r w:rsidR="009773CD" w:rsidRPr="0030135D">
        <w:rPr>
          <w:rFonts w:ascii="Arial" w:hAnsi="Arial" w:cs="Arial"/>
          <w:sz w:val="20"/>
          <w:szCs w:val="20"/>
        </w:rPr>
        <w:t xml:space="preserve"> </w:t>
      </w:r>
    </w:p>
    <w:p w:rsidR="0030135D" w:rsidRPr="0030135D" w:rsidRDefault="00EF1594" w:rsidP="0030135D">
      <w:pPr>
        <w:pStyle w:val="Prrafodelista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0135D">
        <w:rPr>
          <w:rFonts w:ascii="Arial" w:hAnsi="Arial" w:cs="Arial"/>
          <w:sz w:val="20"/>
          <w:szCs w:val="20"/>
        </w:rPr>
        <w:t>Control Interno;</w:t>
      </w:r>
      <w:r w:rsidR="009773CD" w:rsidRPr="0030135D">
        <w:rPr>
          <w:rFonts w:ascii="Arial" w:hAnsi="Arial" w:cs="Arial"/>
          <w:sz w:val="20"/>
          <w:szCs w:val="20"/>
        </w:rPr>
        <w:t xml:space="preserve"> </w:t>
      </w:r>
    </w:p>
    <w:p w:rsidR="009773CD" w:rsidRPr="0030135D" w:rsidRDefault="009773CD" w:rsidP="0030135D">
      <w:pPr>
        <w:pStyle w:val="Prrafodelista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0135D">
        <w:rPr>
          <w:rFonts w:ascii="Arial" w:hAnsi="Arial" w:cs="Arial"/>
          <w:sz w:val="20"/>
          <w:szCs w:val="20"/>
        </w:rPr>
        <w:t>Procedimiento Adminis</w:t>
      </w:r>
      <w:r w:rsidR="00EF1594" w:rsidRPr="0030135D">
        <w:rPr>
          <w:rFonts w:ascii="Arial" w:hAnsi="Arial" w:cs="Arial"/>
          <w:sz w:val="20"/>
          <w:szCs w:val="20"/>
        </w:rPr>
        <w:t>trativo;</w:t>
      </w:r>
      <w:r w:rsidRPr="0030135D">
        <w:rPr>
          <w:rFonts w:ascii="Arial" w:hAnsi="Arial" w:cs="Arial"/>
          <w:sz w:val="20"/>
          <w:szCs w:val="20"/>
        </w:rPr>
        <w:t xml:space="preserve"> </w:t>
      </w:r>
    </w:p>
    <w:p w:rsidR="009773CD" w:rsidRPr="0030135D" w:rsidRDefault="009773CD" w:rsidP="0030135D">
      <w:pPr>
        <w:pStyle w:val="Prrafodelista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0135D">
        <w:rPr>
          <w:rFonts w:ascii="Arial" w:hAnsi="Arial" w:cs="Arial"/>
          <w:sz w:val="20"/>
          <w:szCs w:val="20"/>
        </w:rPr>
        <w:t>Dese</w:t>
      </w:r>
      <w:r w:rsidR="00EF1594" w:rsidRPr="0030135D">
        <w:rPr>
          <w:rFonts w:ascii="Arial" w:hAnsi="Arial" w:cs="Arial"/>
          <w:sz w:val="20"/>
          <w:szCs w:val="20"/>
        </w:rPr>
        <w:t>mpeño Permanente con Integridad;</w:t>
      </w:r>
      <w:r w:rsidRPr="0030135D">
        <w:rPr>
          <w:rFonts w:ascii="Arial" w:hAnsi="Arial" w:cs="Arial"/>
          <w:sz w:val="20"/>
          <w:szCs w:val="20"/>
        </w:rPr>
        <w:t xml:space="preserve"> </w:t>
      </w:r>
    </w:p>
    <w:p w:rsidR="009773CD" w:rsidRPr="0030135D" w:rsidRDefault="00EF1594" w:rsidP="0030135D">
      <w:pPr>
        <w:pStyle w:val="Prrafodelista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0135D">
        <w:rPr>
          <w:rFonts w:ascii="Arial" w:hAnsi="Arial" w:cs="Arial"/>
          <w:sz w:val="20"/>
          <w:szCs w:val="20"/>
        </w:rPr>
        <w:t>Cooperación con la Integridad;</w:t>
      </w:r>
      <w:r w:rsidR="009773CD" w:rsidRPr="0030135D">
        <w:rPr>
          <w:rFonts w:ascii="Arial" w:hAnsi="Arial" w:cs="Arial"/>
          <w:sz w:val="20"/>
          <w:szCs w:val="20"/>
        </w:rPr>
        <w:t xml:space="preserve"> </w:t>
      </w:r>
      <w:r w:rsidR="0030135D" w:rsidRPr="0030135D">
        <w:rPr>
          <w:rFonts w:ascii="Arial" w:hAnsi="Arial" w:cs="Arial"/>
          <w:sz w:val="20"/>
          <w:szCs w:val="20"/>
        </w:rPr>
        <w:t>y</w:t>
      </w:r>
    </w:p>
    <w:p w:rsidR="009773CD" w:rsidRDefault="009773CD" w:rsidP="0030135D">
      <w:pPr>
        <w:pStyle w:val="Prrafodelista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0135D">
        <w:rPr>
          <w:rFonts w:ascii="Arial" w:hAnsi="Arial" w:cs="Arial"/>
          <w:sz w:val="20"/>
          <w:szCs w:val="20"/>
        </w:rPr>
        <w:t xml:space="preserve">Comportamiento Digno. </w:t>
      </w:r>
    </w:p>
    <w:p w:rsidR="003E03E5" w:rsidRDefault="003E03E5" w:rsidP="003E03E5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3E03E5" w:rsidRDefault="003E03E5" w:rsidP="003E03E5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773CD" w:rsidRPr="005A463E" w:rsidRDefault="00A30D25" w:rsidP="003E03E5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CAPÍ</w:t>
      </w:r>
      <w:r w:rsidR="00EF1594" w:rsidRPr="005A463E">
        <w:rPr>
          <w:rFonts w:ascii="Arial" w:hAnsi="Arial" w:cs="Arial"/>
          <w:b/>
          <w:sz w:val="20"/>
          <w:szCs w:val="20"/>
        </w:rPr>
        <w:t>TULO V</w:t>
      </w:r>
    </w:p>
    <w:p w:rsidR="009773CD" w:rsidRPr="005A463E" w:rsidRDefault="003F459A" w:rsidP="003E03E5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5A463E">
        <w:rPr>
          <w:rFonts w:ascii="Arial" w:hAnsi="Arial" w:cs="Arial"/>
          <w:b/>
          <w:sz w:val="20"/>
          <w:szCs w:val="20"/>
        </w:rPr>
        <w:t>CAPACITACIÓN Y DIFUSIÓN DEL CÓDIGO DE ÉTICA</w:t>
      </w:r>
    </w:p>
    <w:p w:rsidR="003E03E5" w:rsidRDefault="003E03E5" w:rsidP="00853F1D">
      <w:pPr>
        <w:tabs>
          <w:tab w:val="left" w:pos="8328"/>
        </w:tabs>
        <w:spacing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9773CD" w:rsidRPr="005A463E" w:rsidRDefault="009773CD" w:rsidP="00853F1D">
      <w:pPr>
        <w:tabs>
          <w:tab w:val="left" w:pos="8328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5A463E">
        <w:rPr>
          <w:rFonts w:ascii="Arial" w:hAnsi="Arial" w:cs="Arial"/>
          <w:b/>
          <w:sz w:val="20"/>
          <w:szCs w:val="20"/>
        </w:rPr>
        <w:t>Artículo 1</w:t>
      </w:r>
      <w:r w:rsidR="002A4C7B">
        <w:rPr>
          <w:rFonts w:ascii="Arial" w:hAnsi="Arial" w:cs="Arial"/>
          <w:b/>
          <w:sz w:val="20"/>
          <w:szCs w:val="20"/>
        </w:rPr>
        <w:t>2</w:t>
      </w:r>
      <w:r w:rsidR="00A530EF" w:rsidRPr="005A463E">
        <w:rPr>
          <w:rFonts w:ascii="Arial" w:hAnsi="Arial" w:cs="Arial"/>
          <w:b/>
          <w:sz w:val="20"/>
          <w:szCs w:val="20"/>
        </w:rPr>
        <w:t>.</w:t>
      </w:r>
      <w:r w:rsidRPr="005A463E">
        <w:rPr>
          <w:rFonts w:ascii="Arial" w:hAnsi="Arial" w:cs="Arial"/>
          <w:sz w:val="20"/>
          <w:szCs w:val="20"/>
        </w:rPr>
        <w:t xml:space="preserve"> </w:t>
      </w:r>
      <w:r w:rsidR="00427EAD" w:rsidRPr="005A463E">
        <w:rPr>
          <w:rFonts w:ascii="Arial" w:hAnsi="Arial" w:cs="Arial"/>
          <w:sz w:val="20"/>
          <w:szCs w:val="20"/>
        </w:rPr>
        <w:t>Las personas servidoras públicas</w:t>
      </w:r>
      <w:r w:rsidRPr="005A463E">
        <w:rPr>
          <w:rFonts w:ascii="Arial" w:hAnsi="Arial" w:cs="Arial"/>
          <w:sz w:val="20"/>
          <w:szCs w:val="20"/>
        </w:rPr>
        <w:t xml:space="preserve"> deberá</w:t>
      </w:r>
      <w:r w:rsidR="00427EAD" w:rsidRPr="005A463E">
        <w:rPr>
          <w:rFonts w:ascii="Arial" w:hAnsi="Arial" w:cs="Arial"/>
          <w:sz w:val="20"/>
          <w:szCs w:val="20"/>
        </w:rPr>
        <w:t>n</w:t>
      </w:r>
      <w:r w:rsidRPr="005A463E">
        <w:rPr>
          <w:rFonts w:ascii="Arial" w:hAnsi="Arial" w:cs="Arial"/>
          <w:sz w:val="20"/>
          <w:szCs w:val="20"/>
        </w:rPr>
        <w:t xml:space="preserve"> </w:t>
      </w:r>
      <w:r w:rsidR="00427EAD" w:rsidRPr="005A463E">
        <w:rPr>
          <w:rFonts w:ascii="Arial" w:hAnsi="Arial" w:cs="Arial"/>
          <w:sz w:val="20"/>
          <w:szCs w:val="20"/>
        </w:rPr>
        <w:t>contar con</w:t>
      </w:r>
      <w:r w:rsidRPr="005A463E">
        <w:rPr>
          <w:rFonts w:ascii="Arial" w:hAnsi="Arial" w:cs="Arial"/>
          <w:sz w:val="20"/>
          <w:szCs w:val="20"/>
        </w:rPr>
        <w:t xml:space="preserve"> m</w:t>
      </w:r>
      <w:r w:rsidR="00853F1D" w:rsidRPr="005A463E">
        <w:rPr>
          <w:rFonts w:ascii="Arial" w:hAnsi="Arial" w:cs="Arial"/>
          <w:sz w:val="20"/>
          <w:szCs w:val="20"/>
        </w:rPr>
        <w:t xml:space="preserve">ecanismos de capacitación en el </w:t>
      </w:r>
      <w:r w:rsidRPr="005A463E">
        <w:rPr>
          <w:rFonts w:ascii="Arial" w:hAnsi="Arial" w:cs="Arial"/>
          <w:sz w:val="20"/>
          <w:szCs w:val="20"/>
        </w:rPr>
        <w:t xml:space="preserve">razonamiento sobre los principios, valores y </w:t>
      </w:r>
      <w:r w:rsidR="00DA5FB7" w:rsidRPr="005A463E">
        <w:rPr>
          <w:rFonts w:ascii="Arial" w:hAnsi="Arial" w:cs="Arial"/>
          <w:sz w:val="20"/>
          <w:szCs w:val="20"/>
        </w:rPr>
        <w:t xml:space="preserve">reglas de integridad, </w:t>
      </w:r>
      <w:r w:rsidRPr="005A463E">
        <w:rPr>
          <w:rFonts w:ascii="Arial" w:hAnsi="Arial" w:cs="Arial"/>
          <w:sz w:val="20"/>
          <w:szCs w:val="20"/>
        </w:rPr>
        <w:t>directrices a que se refiere el p</w:t>
      </w:r>
      <w:r w:rsidR="00853F1D" w:rsidRPr="005A463E">
        <w:rPr>
          <w:rFonts w:ascii="Arial" w:hAnsi="Arial" w:cs="Arial"/>
          <w:sz w:val="20"/>
          <w:szCs w:val="20"/>
        </w:rPr>
        <w:t>resente Código</w:t>
      </w:r>
      <w:r w:rsidR="00811D0C">
        <w:rPr>
          <w:rFonts w:ascii="Arial" w:hAnsi="Arial" w:cs="Arial"/>
          <w:sz w:val="20"/>
          <w:szCs w:val="20"/>
        </w:rPr>
        <w:t xml:space="preserve"> de Ética</w:t>
      </w:r>
      <w:r w:rsidR="00853F1D" w:rsidRPr="005A463E">
        <w:rPr>
          <w:rFonts w:ascii="Arial" w:hAnsi="Arial" w:cs="Arial"/>
          <w:sz w:val="20"/>
          <w:szCs w:val="20"/>
        </w:rPr>
        <w:t xml:space="preserve">, respecto de una </w:t>
      </w:r>
      <w:r w:rsidR="00493063" w:rsidRPr="005A463E">
        <w:rPr>
          <w:rFonts w:ascii="Arial" w:hAnsi="Arial" w:cs="Arial"/>
          <w:sz w:val="20"/>
          <w:szCs w:val="20"/>
        </w:rPr>
        <w:t xml:space="preserve">situación dada, acorde a la misión y visión que se establece en el Plan Municipal de Desarrollo. </w:t>
      </w:r>
    </w:p>
    <w:p w:rsidR="00830D27" w:rsidRPr="005A463E" w:rsidRDefault="00830D27" w:rsidP="00853F1D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5A463E">
        <w:rPr>
          <w:rFonts w:ascii="Arial" w:hAnsi="Arial" w:cs="Arial"/>
          <w:sz w:val="20"/>
          <w:szCs w:val="20"/>
        </w:rPr>
        <w:t xml:space="preserve">Los mecanismos de capacitación a que se refiere el párrafo anterior, se impartirán de manera presencial o virtual, y podrán consistir en cursos, talleres, conferencias, seminarios o cualquier otra dinámica que facilite el conocimiento y sensibilización en los principios, valores y </w:t>
      </w:r>
      <w:r w:rsidR="00A12CC9" w:rsidRPr="005A463E">
        <w:rPr>
          <w:rFonts w:ascii="Arial" w:hAnsi="Arial" w:cs="Arial"/>
          <w:sz w:val="20"/>
          <w:szCs w:val="20"/>
        </w:rPr>
        <w:t xml:space="preserve">reglas </w:t>
      </w:r>
      <w:r w:rsidRPr="005A463E">
        <w:rPr>
          <w:rFonts w:ascii="Arial" w:hAnsi="Arial" w:cs="Arial"/>
          <w:sz w:val="20"/>
          <w:szCs w:val="20"/>
        </w:rPr>
        <w:t>de integridad que rigen el</w:t>
      </w:r>
      <w:r w:rsidR="00B020B2" w:rsidRPr="005A463E">
        <w:rPr>
          <w:rFonts w:ascii="Arial" w:hAnsi="Arial" w:cs="Arial"/>
          <w:sz w:val="20"/>
          <w:szCs w:val="20"/>
        </w:rPr>
        <w:t xml:space="preserve"> ejercicio del servicio público y deberá</w:t>
      </w:r>
      <w:r w:rsidR="00F170DF" w:rsidRPr="005A463E">
        <w:rPr>
          <w:rFonts w:ascii="Arial" w:hAnsi="Arial" w:cs="Arial"/>
          <w:sz w:val="20"/>
          <w:szCs w:val="20"/>
        </w:rPr>
        <w:t>n</w:t>
      </w:r>
      <w:r w:rsidR="00B020B2" w:rsidRPr="005A463E">
        <w:rPr>
          <w:rFonts w:ascii="Arial" w:hAnsi="Arial" w:cs="Arial"/>
          <w:sz w:val="20"/>
          <w:szCs w:val="20"/>
        </w:rPr>
        <w:t xml:space="preserve"> realizars</w:t>
      </w:r>
      <w:r w:rsidR="003E03E5">
        <w:rPr>
          <w:rFonts w:ascii="Arial" w:hAnsi="Arial" w:cs="Arial"/>
          <w:sz w:val="20"/>
          <w:szCs w:val="20"/>
        </w:rPr>
        <w:t>e por lo menos dos veces al año durante los meses de abril y octubre</w:t>
      </w:r>
      <w:r w:rsidR="00832054">
        <w:rPr>
          <w:rFonts w:ascii="Arial" w:hAnsi="Arial" w:cs="Arial"/>
          <w:sz w:val="20"/>
          <w:szCs w:val="20"/>
        </w:rPr>
        <w:t xml:space="preserve">. </w:t>
      </w:r>
      <w:r w:rsidR="00B020B2" w:rsidRPr="005A463E">
        <w:rPr>
          <w:rFonts w:ascii="Arial" w:hAnsi="Arial" w:cs="Arial"/>
          <w:sz w:val="20"/>
          <w:szCs w:val="20"/>
        </w:rPr>
        <w:t xml:space="preserve"> </w:t>
      </w:r>
      <w:r w:rsidR="00AD32C6" w:rsidRPr="005A463E">
        <w:rPr>
          <w:rFonts w:ascii="Arial" w:hAnsi="Arial" w:cs="Arial"/>
          <w:sz w:val="20"/>
          <w:szCs w:val="20"/>
        </w:rPr>
        <w:t xml:space="preserve"> </w:t>
      </w:r>
    </w:p>
    <w:p w:rsidR="009773CD" w:rsidRPr="005A463E" w:rsidRDefault="00A530EF" w:rsidP="00853F1D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5A463E">
        <w:rPr>
          <w:rFonts w:ascii="Arial" w:hAnsi="Arial" w:cs="Arial"/>
          <w:b/>
          <w:sz w:val="20"/>
          <w:szCs w:val="20"/>
        </w:rPr>
        <w:t>Artículo 1</w:t>
      </w:r>
      <w:r w:rsidR="002A4C7B">
        <w:rPr>
          <w:rFonts w:ascii="Arial" w:hAnsi="Arial" w:cs="Arial"/>
          <w:b/>
          <w:sz w:val="20"/>
          <w:szCs w:val="20"/>
        </w:rPr>
        <w:t>3</w:t>
      </w:r>
      <w:r w:rsidRPr="005A463E">
        <w:rPr>
          <w:rFonts w:ascii="Arial" w:hAnsi="Arial" w:cs="Arial"/>
          <w:b/>
          <w:sz w:val="20"/>
          <w:szCs w:val="20"/>
        </w:rPr>
        <w:t>.</w:t>
      </w:r>
      <w:r w:rsidRPr="005A463E">
        <w:rPr>
          <w:rFonts w:ascii="Arial" w:hAnsi="Arial" w:cs="Arial"/>
          <w:sz w:val="20"/>
          <w:szCs w:val="20"/>
        </w:rPr>
        <w:t xml:space="preserve"> </w:t>
      </w:r>
      <w:r w:rsidR="009773CD" w:rsidRPr="005A463E">
        <w:rPr>
          <w:rFonts w:ascii="Arial" w:hAnsi="Arial" w:cs="Arial"/>
          <w:sz w:val="20"/>
          <w:szCs w:val="20"/>
        </w:rPr>
        <w:t>El Órgano Interno de Control</w:t>
      </w:r>
      <w:r w:rsidR="005D149F">
        <w:rPr>
          <w:rFonts w:ascii="Arial" w:hAnsi="Arial" w:cs="Arial"/>
          <w:sz w:val="20"/>
          <w:szCs w:val="20"/>
        </w:rPr>
        <w:t>,</w:t>
      </w:r>
      <w:r w:rsidR="009773CD" w:rsidRPr="005A463E">
        <w:rPr>
          <w:rFonts w:ascii="Arial" w:hAnsi="Arial" w:cs="Arial"/>
          <w:sz w:val="20"/>
          <w:szCs w:val="20"/>
        </w:rPr>
        <w:t xml:space="preserve"> difundirá y </w:t>
      </w:r>
      <w:r w:rsidR="0061186D" w:rsidRPr="005A463E">
        <w:rPr>
          <w:rFonts w:ascii="Arial" w:hAnsi="Arial" w:cs="Arial"/>
          <w:sz w:val="20"/>
          <w:szCs w:val="20"/>
        </w:rPr>
        <w:t>publicará</w:t>
      </w:r>
      <w:r w:rsidR="009773CD" w:rsidRPr="005A463E">
        <w:rPr>
          <w:rFonts w:ascii="Arial" w:hAnsi="Arial" w:cs="Arial"/>
          <w:sz w:val="20"/>
          <w:szCs w:val="20"/>
        </w:rPr>
        <w:t xml:space="preserve"> en </w:t>
      </w:r>
      <w:r w:rsidR="0061186D" w:rsidRPr="005A463E">
        <w:rPr>
          <w:rFonts w:ascii="Arial" w:hAnsi="Arial" w:cs="Arial"/>
          <w:sz w:val="20"/>
          <w:szCs w:val="20"/>
        </w:rPr>
        <w:t xml:space="preserve">la página </w:t>
      </w:r>
      <w:r w:rsidR="00427EAD" w:rsidRPr="005A463E">
        <w:rPr>
          <w:rFonts w:ascii="Arial" w:hAnsi="Arial" w:cs="Arial"/>
          <w:sz w:val="20"/>
          <w:szCs w:val="20"/>
        </w:rPr>
        <w:t>oficial</w:t>
      </w:r>
      <w:r w:rsidR="0061186D" w:rsidRPr="005A463E">
        <w:rPr>
          <w:rFonts w:ascii="Arial" w:hAnsi="Arial" w:cs="Arial"/>
          <w:sz w:val="20"/>
          <w:szCs w:val="20"/>
        </w:rPr>
        <w:t xml:space="preserve"> del municipio</w:t>
      </w:r>
      <w:r w:rsidR="00F170DF" w:rsidRPr="005A463E">
        <w:rPr>
          <w:rFonts w:ascii="Arial" w:hAnsi="Arial" w:cs="Arial"/>
          <w:sz w:val="20"/>
          <w:szCs w:val="20"/>
        </w:rPr>
        <w:t>, y a través de medios impresos el contenido</w:t>
      </w:r>
      <w:r w:rsidR="009773CD" w:rsidRPr="005A463E">
        <w:rPr>
          <w:rFonts w:ascii="Arial" w:hAnsi="Arial" w:cs="Arial"/>
          <w:sz w:val="20"/>
          <w:szCs w:val="20"/>
        </w:rPr>
        <w:t xml:space="preserve"> </w:t>
      </w:r>
      <w:r w:rsidR="00F170DF" w:rsidRPr="005A463E">
        <w:rPr>
          <w:rFonts w:ascii="Arial" w:hAnsi="Arial" w:cs="Arial"/>
          <w:sz w:val="20"/>
          <w:szCs w:val="20"/>
        </w:rPr>
        <w:t>d</w:t>
      </w:r>
      <w:r w:rsidR="009773CD" w:rsidRPr="005A463E">
        <w:rPr>
          <w:rFonts w:ascii="Arial" w:hAnsi="Arial" w:cs="Arial"/>
          <w:sz w:val="20"/>
          <w:szCs w:val="20"/>
        </w:rPr>
        <w:t>el presente Cód</w:t>
      </w:r>
      <w:r w:rsidR="005D149F">
        <w:rPr>
          <w:rFonts w:ascii="Arial" w:hAnsi="Arial" w:cs="Arial"/>
          <w:sz w:val="20"/>
          <w:szCs w:val="20"/>
        </w:rPr>
        <w:t>igo de Ética y a través de sus Unidades A</w:t>
      </w:r>
      <w:r w:rsidR="009773CD" w:rsidRPr="005A463E">
        <w:rPr>
          <w:rFonts w:ascii="Arial" w:hAnsi="Arial" w:cs="Arial"/>
          <w:sz w:val="20"/>
          <w:szCs w:val="20"/>
        </w:rPr>
        <w:t xml:space="preserve">dministrativas </w:t>
      </w:r>
      <w:r w:rsidR="005D149F">
        <w:rPr>
          <w:rFonts w:ascii="Arial" w:hAnsi="Arial" w:cs="Arial"/>
          <w:sz w:val="20"/>
          <w:szCs w:val="20"/>
        </w:rPr>
        <w:t xml:space="preserve">y el Ayuntamiento </w:t>
      </w:r>
      <w:r w:rsidR="009773CD" w:rsidRPr="005A463E">
        <w:rPr>
          <w:rFonts w:ascii="Arial" w:hAnsi="Arial" w:cs="Arial"/>
          <w:sz w:val="20"/>
          <w:szCs w:val="20"/>
        </w:rPr>
        <w:t xml:space="preserve">hará del conocimiento de </w:t>
      </w:r>
      <w:r w:rsidR="0061186D" w:rsidRPr="005A463E">
        <w:rPr>
          <w:rFonts w:ascii="Arial" w:hAnsi="Arial" w:cs="Arial"/>
          <w:sz w:val="20"/>
          <w:szCs w:val="20"/>
        </w:rPr>
        <w:t>las personas servidoras publicas</w:t>
      </w:r>
      <w:r w:rsidR="009773CD" w:rsidRPr="005A463E">
        <w:rPr>
          <w:rFonts w:ascii="Arial" w:hAnsi="Arial" w:cs="Arial"/>
          <w:sz w:val="20"/>
          <w:szCs w:val="20"/>
        </w:rPr>
        <w:t xml:space="preserve"> su contenido</w:t>
      </w:r>
      <w:r w:rsidR="00F909B4" w:rsidRPr="005A463E">
        <w:rPr>
          <w:rFonts w:ascii="Arial" w:hAnsi="Arial" w:cs="Arial"/>
          <w:sz w:val="20"/>
          <w:szCs w:val="20"/>
        </w:rPr>
        <w:t xml:space="preserve">. </w:t>
      </w:r>
    </w:p>
    <w:p w:rsidR="00F909B4" w:rsidRDefault="00F909B4" w:rsidP="00853F1D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5A463E">
        <w:rPr>
          <w:rFonts w:ascii="Arial" w:hAnsi="Arial" w:cs="Arial"/>
          <w:sz w:val="20"/>
          <w:szCs w:val="20"/>
        </w:rPr>
        <w:t xml:space="preserve">Las personas servidoras públicas deberán firmar a su ingreso una carta compromiso mediante la cual manifiestan tener </w:t>
      </w:r>
      <w:r w:rsidR="00565AC5" w:rsidRPr="005A463E">
        <w:rPr>
          <w:rFonts w:ascii="Arial" w:hAnsi="Arial" w:cs="Arial"/>
          <w:sz w:val="20"/>
          <w:szCs w:val="20"/>
        </w:rPr>
        <w:t>conocimiento</w:t>
      </w:r>
      <w:r w:rsidRPr="005A463E">
        <w:rPr>
          <w:rFonts w:ascii="Arial" w:hAnsi="Arial" w:cs="Arial"/>
          <w:sz w:val="20"/>
          <w:szCs w:val="20"/>
        </w:rPr>
        <w:t xml:space="preserve"> d</w:t>
      </w:r>
      <w:r w:rsidR="001223EA">
        <w:rPr>
          <w:rFonts w:ascii="Arial" w:hAnsi="Arial" w:cs="Arial"/>
          <w:sz w:val="20"/>
          <w:szCs w:val="20"/>
        </w:rPr>
        <w:t>el contenido del presente Código de Ética</w:t>
      </w:r>
      <w:r w:rsidRPr="005A463E">
        <w:rPr>
          <w:rFonts w:ascii="Arial" w:hAnsi="Arial" w:cs="Arial"/>
          <w:sz w:val="20"/>
          <w:szCs w:val="20"/>
        </w:rPr>
        <w:t xml:space="preserve"> y </w:t>
      </w:r>
      <w:r w:rsidR="00565AC5" w:rsidRPr="005A463E">
        <w:rPr>
          <w:rFonts w:ascii="Arial" w:hAnsi="Arial" w:cs="Arial"/>
          <w:sz w:val="20"/>
          <w:szCs w:val="20"/>
        </w:rPr>
        <w:t>se comprometan a cumplir con el contenido del mismo.</w:t>
      </w:r>
      <w:r w:rsidR="00AB6562" w:rsidRPr="005A463E">
        <w:rPr>
          <w:rFonts w:ascii="Arial" w:hAnsi="Arial" w:cs="Arial"/>
          <w:sz w:val="20"/>
          <w:szCs w:val="20"/>
        </w:rPr>
        <w:t xml:space="preserve"> La carta compromiso deberá ser ratificada anualmente por todas las personas servidoras públicas a través del Órgano Interno de Control. </w:t>
      </w:r>
    </w:p>
    <w:p w:rsidR="00013ADB" w:rsidRPr="005A463E" w:rsidRDefault="00013ADB" w:rsidP="00853F1D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:rsidR="009773CD" w:rsidRDefault="003714F9" w:rsidP="00853F1D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5A463E">
        <w:rPr>
          <w:rFonts w:ascii="Arial" w:hAnsi="Arial" w:cs="Arial"/>
          <w:b/>
          <w:sz w:val="20"/>
          <w:szCs w:val="20"/>
        </w:rPr>
        <w:t>CAPÍTULO VI</w:t>
      </w:r>
    </w:p>
    <w:p w:rsidR="00013ADB" w:rsidRDefault="00013ADB" w:rsidP="00853F1D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DEL COMITÉ DE ÉTICA Y PREVENCIÓN DE CONFLICTOS DE INTERÉS </w:t>
      </w:r>
    </w:p>
    <w:p w:rsidR="000102D7" w:rsidRPr="005A463E" w:rsidRDefault="000102D7" w:rsidP="00853F1D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:rsidR="00013ADB" w:rsidRDefault="00293F0B" w:rsidP="00013AD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Artículo 1</w:t>
      </w:r>
      <w:r w:rsidR="002A4C7B">
        <w:rPr>
          <w:rFonts w:ascii="Arial" w:hAnsi="Arial" w:cs="Arial"/>
          <w:b/>
          <w:sz w:val="20"/>
          <w:szCs w:val="20"/>
        </w:rPr>
        <w:t>4</w:t>
      </w:r>
      <w:r>
        <w:rPr>
          <w:rFonts w:ascii="Arial" w:hAnsi="Arial" w:cs="Arial"/>
          <w:b/>
          <w:sz w:val="20"/>
          <w:szCs w:val="20"/>
        </w:rPr>
        <w:t xml:space="preserve">. </w:t>
      </w:r>
      <w:r w:rsidR="000102D7" w:rsidRPr="000102D7">
        <w:rPr>
          <w:rFonts w:ascii="Arial" w:hAnsi="Arial" w:cs="Arial"/>
          <w:sz w:val="20"/>
          <w:szCs w:val="20"/>
        </w:rPr>
        <w:t>El Gobierno Municipal de Santiago de Anaya contará con un Comité de Ética y Prevención de Conflictos de Interés que tendrá por objeto el fomentar la integridad y el comportamiento ético de las personas servidoras públicas en el desempeño de sus funciones y que contribuirá a la consolidación de procesos de rendición de cuentas y transparencia.</w:t>
      </w:r>
    </w:p>
    <w:p w:rsidR="0050015F" w:rsidRDefault="0050015F" w:rsidP="00013AD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50015F" w:rsidRDefault="0050015F" w:rsidP="0050015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34017">
        <w:rPr>
          <w:rFonts w:ascii="Arial" w:hAnsi="Arial" w:cs="Arial"/>
          <w:b/>
          <w:sz w:val="20"/>
          <w:szCs w:val="20"/>
        </w:rPr>
        <w:t>Artículo 1</w:t>
      </w:r>
      <w:r w:rsidR="002A4C7B" w:rsidRPr="00034017">
        <w:rPr>
          <w:rFonts w:ascii="Arial" w:hAnsi="Arial" w:cs="Arial"/>
          <w:b/>
          <w:sz w:val="20"/>
          <w:szCs w:val="20"/>
        </w:rPr>
        <w:t>5</w:t>
      </w:r>
      <w:r w:rsidRPr="00034017">
        <w:rPr>
          <w:rFonts w:ascii="Arial" w:hAnsi="Arial" w:cs="Arial"/>
          <w:b/>
          <w:sz w:val="20"/>
          <w:szCs w:val="20"/>
        </w:rPr>
        <w:t xml:space="preserve">. </w:t>
      </w:r>
      <w:r w:rsidRPr="00034017">
        <w:rPr>
          <w:rFonts w:ascii="Arial" w:hAnsi="Arial" w:cs="Arial"/>
          <w:sz w:val="20"/>
          <w:szCs w:val="20"/>
        </w:rPr>
        <w:t>El Comité estará conformado por nueve miembros propietarios, con voz y voto, con la siguiente estructura:</w:t>
      </w:r>
    </w:p>
    <w:p w:rsidR="000A2199" w:rsidRPr="00034017" w:rsidRDefault="000A2199" w:rsidP="0050015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50015F" w:rsidRPr="00034017" w:rsidRDefault="00FE790D" w:rsidP="0050015F">
      <w:pPr>
        <w:pStyle w:val="Prrafodelista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34017">
        <w:rPr>
          <w:rFonts w:ascii="Arial" w:hAnsi="Arial" w:cs="Arial"/>
          <w:sz w:val="20"/>
          <w:szCs w:val="20"/>
        </w:rPr>
        <w:t xml:space="preserve">Presidente, que deberá ser la persona Titular de la Presidencia Municipal; </w:t>
      </w:r>
    </w:p>
    <w:p w:rsidR="0050015F" w:rsidRPr="00034017" w:rsidRDefault="00FE790D" w:rsidP="0050015F">
      <w:pPr>
        <w:pStyle w:val="Prrafodelista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34017">
        <w:rPr>
          <w:rFonts w:ascii="Arial" w:hAnsi="Arial" w:cs="Arial"/>
          <w:sz w:val="20"/>
          <w:szCs w:val="20"/>
        </w:rPr>
        <w:t>Secretario Ejecutivo, quien deberá ser nombrado directamente por la persona Titular de la Presidencia Municipal;</w:t>
      </w:r>
    </w:p>
    <w:p w:rsidR="0050015F" w:rsidRPr="00034017" w:rsidRDefault="009D438A" w:rsidP="0050015F">
      <w:pPr>
        <w:pStyle w:val="Prrafodelista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34017">
        <w:rPr>
          <w:rFonts w:ascii="Arial" w:hAnsi="Arial" w:cs="Arial"/>
          <w:sz w:val="20"/>
          <w:szCs w:val="20"/>
        </w:rPr>
        <w:t>Siete vocales, que se designarán por votación democrática entre las personas servidoras públicas</w:t>
      </w:r>
      <w:r w:rsidR="00BB0A58" w:rsidRPr="00034017">
        <w:rPr>
          <w:rFonts w:ascii="Arial" w:hAnsi="Arial" w:cs="Arial"/>
          <w:sz w:val="20"/>
          <w:szCs w:val="20"/>
        </w:rPr>
        <w:t xml:space="preserve"> adscrita</w:t>
      </w:r>
      <w:r w:rsidRPr="00034017">
        <w:rPr>
          <w:rFonts w:ascii="Arial" w:hAnsi="Arial" w:cs="Arial"/>
          <w:sz w:val="20"/>
          <w:szCs w:val="20"/>
        </w:rPr>
        <w:t xml:space="preserve">s </w:t>
      </w:r>
      <w:r w:rsidR="007314E1" w:rsidRPr="00034017">
        <w:rPr>
          <w:rFonts w:ascii="Arial" w:hAnsi="Arial" w:cs="Arial"/>
          <w:sz w:val="20"/>
          <w:szCs w:val="20"/>
        </w:rPr>
        <w:t>a la Administración Pública Municipal</w:t>
      </w:r>
      <w:r w:rsidRPr="00034017">
        <w:rPr>
          <w:rFonts w:ascii="Arial" w:hAnsi="Arial" w:cs="Arial"/>
          <w:sz w:val="20"/>
          <w:szCs w:val="20"/>
        </w:rPr>
        <w:t>, elegidos en cada uno de los siguientes niveles u homólogos:</w:t>
      </w:r>
    </w:p>
    <w:p w:rsidR="007314E1" w:rsidRPr="00034017" w:rsidRDefault="00DB1241" w:rsidP="007314E1">
      <w:pPr>
        <w:pStyle w:val="Prrafodelista"/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Dos T</w:t>
      </w:r>
      <w:r w:rsidR="007314E1" w:rsidRPr="00034017">
        <w:rPr>
          <w:rFonts w:ascii="Arial" w:hAnsi="Arial" w:cs="Arial"/>
          <w:sz w:val="20"/>
          <w:szCs w:val="20"/>
        </w:rPr>
        <w:t>itular</w:t>
      </w:r>
      <w:r w:rsidR="00034017" w:rsidRPr="00034017">
        <w:rPr>
          <w:rFonts w:ascii="Arial" w:hAnsi="Arial" w:cs="Arial"/>
          <w:sz w:val="20"/>
          <w:szCs w:val="20"/>
        </w:rPr>
        <w:t>es</w:t>
      </w:r>
      <w:r w:rsidR="007314E1" w:rsidRPr="00034017">
        <w:rPr>
          <w:rFonts w:ascii="Arial" w:hAnsi="Arial" w:cs="Arial"/>
          <w:sz w:val="20"/>
          <w:szCs w:val="20"/>
        </w:rPr>
        <w:t xml:space="preserve"> de Unidad</w:t>
      </w:r>
      <w:r w:rsidR="00D21E56" w:rsidRPr="00034017">
        <w:rPr>
          <w:rFonts w:ascii="Arial" w:hAnsi="Arial" w:cs="Arial"/>
          <w:sz w:val="20"/>
          <w:szCs w:val="20"/>
        </w:rPr>
        <w:t xml:space="preserve"> Administrativa </w:t>
      </w:r>
    </w:p>
    <w:p w:rsidR="007314E1" w:rsidRPr="00034017" w:rsidRDefault="00034017" w:rsidP="007314E1">
      <w:pPr>
        <w:pStyle w:val="Prrafodelista"/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34017">
        <w:rPr>
          <w:rFonts w:ascii="Arial" w:hAnsi="Arial" w:cs="Arial"/>
          <w:sz w:val="20"/>
          <w:szCs w:val="20"/>
        </w:rPr>
        <w:t xml:space="preserve">Dos </w:t>
      </w:r>
      <w:r w:rsidR="007314E1" w:rsidRPr="00034017">
        <w:rPr>
          <w:rFonts w:ascii="Arial" w:hAnsi="Arial" w:cs="Arial"/>
          <w:sz w:val="20"/>
          <w:szCs w:val="20"/>
        </w:rPr>
        <w:t>Titular</w:t>
      </w:r>
      <w:r w:rsidRPr="00034017">
        <w:rPr>
          <w:rFonts w:ascii="Arial" w:hAnsi="Arial" w:cs="Arial"/>
          <w:sz w:val="20"/>
          <w:szCs w:val="20"/>
        </w:rPr>
        <w:t>es</w:t>
      </w:r>
      <w:r w:rsidR="007314E1" w:rsidRPr="00034017">
        <w:rPr>
          <w:rFonts w:ascii="Arial" w:hAnsi="Arial" w:cs="Arial"/>
          <w:sz w:val="20"/>
          <w:szCs w:val="20"/>
        </w:rPr>
        <w:t xml:space="preserve"> de Área</w:t>
      </w:r>
    </w:p>
    <w:p w:rsidR="00D21E56" w:rsidRPr="00034017" w:rsidRDefault="00DB1241" w:rsidP="007314E1">
      <w:pPr>
        <w:pStyle w:val="Prrafodelista"/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Dos</w:t>
      </w:r>
      <w:r w:rsidR="00034017" w:rsidRPr="00034017">
        <w:rPr>
          <w:rFonts w:ascii="Arial" w:hAnsi="Arial" w:cs="Arial"/>
          <w:sz w:val="20"/>
          <w:szCs w:val="20"/>
        </w:rPr>
        <w:t xml:space="preserve"> </w:t>
      </w:r>
      <w:r w:rsidR="00193EC9" w:rsidRPr="00034017">
        <w:rPr>
          <w:rFonts w:ascii="Arial" w:hAnsi="Arial" w:cs="Arial"/>
          <w:sz w:val="20"/>
          <w:szCs w:val="20"/>
        </w:rPr>
        <w:t>Encargado</w:t>
      </w:r>
      <w:r>
        <w:rPr>
          <w:rFonts w:ascii="Arial" w:hAnsi="Arial" w:cs="Arial"/>
          <w:sz w:val="20"/>
          <w:szCs w:val="20"/>
        </w:rPr>
        <w:t>s</w:t>
      </w:r>
      <w:r w:rsidR="00193EC9" w:rsidRPr="00034017">
        <w:rPr>
          <w:rFonts w:ascii="Arial" w:hAnsi="Arial" w:cs="Arial"/>
          <w:sz w:val="20"/>
          <w:szCs w:val="20"/>
        </w:rPr>
        <w:t xml:space="preserve"> o coordinador</w:t>
      </w:r>
      <w:r>
        <w:rPr>
          <w:rFonts w:ascii="Arial" w:hAnsi="Arial" w:cs="Arial"/>
          <w:sz w:val="20"/>
          <w:szCs w:val="20"/>
        </w:rPr>
        <w:t>es</w:t>
      </w:r>
    </w:p>
    <w:p w:rsidR="00193EC9" w:rsidRPr="00034017" w:rsidRDefault="00034017" w:rsidP="007314E1">
      <w:pPr>
        <w:pStyle w:val="Prrafodelista"/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34017">
        <w:rPr>
          <w:rFonts w:ascii="Arial" w:hAnsi="Arial" w:cs="Arial"/>
          <w:sz w:val="20"/>
          <w:szCs w:val="20"/>
        </w:rPr>
        <w:t xml:space="preserve">Un </w:t>
      </w:r>
      <w:r w:rsidR="00193EC9" w:rsidRPr="00034017">
        <w:rPr>
          <w:rFonts w:ascii="Arial" w:hAnsi="Arial" w:cs="Arial"/>
          <w:sz w:val="20"/>
          <w:szCs w:val="20"/>
        </w:rPr>
        <w:t>Auxiliar</w:t>
      </w:r>
    </w:p>
    <w:p w:rsidR="00193EC9" w:rsidRPr="00034017" w:rsidRDefault="00193EC9" w:rsidP="00B8382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013ADB" w:rsidRDefault="00193EC9" w:rsidP="00B8382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34017">
        <w:rPr>
          <w:rFonts w:ascii="Arial" w:hAnsi="Arial" w:cs="Arial"/>
          <w:sz w:val="20"/>
          <w:szCs w:val="20"/>
        </w:rPr>
        <w:lastRenderedPageBreak/>
        <w:t>El Comité s</w:t>
      </w:r>
      <w:r w:rsidR="0050015F" w:rsidRPr="00034017">
        <w:rPr>
          <w:rFonts w:ascii="Arial" w:hAnsi="Arial" w:cs="Arial"/>
          <w:sz w:val="20"/>
          <w:szCs w:val="20"/>
        </w:rPr>
        <w:t xml:space="preserve">e integrará de conformidad </w:t>
      </w:r>
      <w:r w:rsidR="0069301C" w:rsidRPr="00034017">
        <w:rPr>
          <w:rFonts w:ascii="Arial" w:hAnsi="Arial" w:cs="Arial"/>
          <w:sz w:val="20"/>
          <w:szCs w:val="20"/>
        </w:rPr>
        <w:t>a lo establecido en los Lineamientos que para tal efecto sean emitidos.</w:t>
      </w:r>
      <w:r w:rsidR="0069301C">
        <w:rPr>
          <w:rFonts w:ascii="Arial" w:hAnsi="Arial" w:cs="Arial"/>
          <w:sz w:val="20"/>
          <w:szCs w:val="20"/>
        </w:rPr>
        <w:t xml:space="preserve"> </w:t>
      </w:r>
    </w:p>
    <w:p w:rsidR="00B83820" w:rsidRDefault="00B83820" w:rsidP="00B8382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83820" w:rsidRPr="00B83820" w:rsidRDefault="00B83820" w:rsidP="00B8382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:rsidR="00013ADB" w:rsidRDefault="00B83820" w:rsidP="00853F1D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CAPÍTULO VII</w:t>
      </w:r>
    </w:p>
    <w:p w:rsidR="009773CD" w:rsidRPr="005A463E" w:rsidRDefault="003714F9" w:rsidP="00853F1D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5A463E">
        <w:rPr>
          <w:rFonts w:ascii="Arial" w:hAnsi="Arial" w:cs="Arial"/>
          <w:b/>
          <w:sz w:val="20"/>
          <w:szCs w:val="20"/>
        </w:rPr>
        <w:t>DE CASOS DE VULNERACIÓN AL CÓDIGO DE ÉTICA</w:t>
      </w:r>
    </w:p>
    <w:p w:rsidR="00CE1795" w:rsidRPr="005A463E" w:rsidRDefault="00CE1795" w:rsidP="00853F1D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:rsidR="00CE1795" w:rsidRPr="005A463E" w:rsidRDefault="003714F9" w:rsidP="00853F1D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5A463E">
        <w:rPr>
          <w:rFonts w:ascii="Arial" w:hAnsi="Arial" w:cs="Arial"/>
          <w:b/>
          <w:sz w:val="20"/>
          <w:szCs w:val="20"/>
        </w:rPr>
        <w:t>Artículo 1</w:t>
      </w:r>
      <w:r w:rsidR="002A4C7B">
        <w:rPr>
          <w:rFonts w:ascii="Arial" w:hAnsi="Arial" w:cs="Arial"/>
          <w:b/>
          <w:sz w:val="20"/>
          <w:szCs w:val="20"/>
        </w:rPr>
        <w:t>6</w:t>
      </w:r>
      <w:r w:rsidRPr="005A463E">
        <w:rPr>
          <w:rFonts w:ascii="Arial" w:hAnsi="Arial" w:cs="Arial"/>
          <w:b/>
          <w:sz w:val="20"/>
          <w:szCs w:val="20"/>
        </w:rPr>
        <w:t>.</w:t>
      </w:r>
      <w:r w:rsidR="009773CD" w:rsidRPr="005A463E">
        <w:rPr>
          <w:rFonts w:ascii="Arial" w:hAnsi="Arial" w:cs="Arial"/>
          <w:sz w:val="20"/>
          <w:szCs w:val="20"/>
        </w:rPr>
        <w:t xml:space="preserve"> </w:t>
      </w:r>
      <w:r w:rsidR="00CE1795" w:rsidRPr="005A463E">
        <w:rPr>
          <w:rFonts w:ascii="Arial" w:hAnsi="Arial" w:cs="Arial"/>
          <w:sz w:val="20"/>
          <w:szCs w:val="20"/>
        </w:rPr>
        <w:t>Toda persona servidora pública que conozca de cualquier hecho contrario a la normatividad dispuesta en el presente Código</w:t>
      </w:r>
      <w:r w:rsidR="00050F7B">
        <w:rPr>
          <w:rFonts w:ascii="Arial" w:hAnsi="Arial" w:cs="Arial"/>
          <w:sz w:val="20"/>
          <w:szCs w:val="20"/>
        </w:rPr>
        <w:t xml:space="preserve"> de Ética</w:t>
      </w:r>
      <w:r w:rsidR="00CE1795" w:rsidRPr="005A463E">
        <w:rPr>
          <w:rFonts w:ascii="Arial" w:hAnsi="Arial" w:cs="Arial"/>
          <w:sz w:val="20"/>
          <w:szCs w:val="20"/>
        </w:rPr>
        <w:t xml:space="preserve">, </w:t>
      </w:r>
      <w:r w:rsidR="000F5F6B" w:rsidRPr="005A463E">
        <w:rPr>
          <w:rFonts w:ascii="Arial" w:hAnsi="Arial" w:cs="Arial"/>
          <w:sz w:val="20"/>
          <w:szCs w:val="20"/>
        </w:rPr>
        <w:t xml:space="preserve">que atente contra los valores, </w:t>
      </w:r>
      <w:r w:rsidR="00CE1795" w:rsidRPr="005A463E">
        <w:rPr>
          <w:rFonts w:ascii="Arial" w:hAnsi="Arial" w:cs="Arial"/>
          <w:sz w:val="20"/>
          <w:szCs w:val="20"/>
        </w:rPr>
        <w:t>principios</w:t>
      </w:r>
      <w:r w:rsidR="000F5F6B" w:rsidRPr="005A463E">
        <w:rPr>
          <w:rFonts w:ascii="Arial" w:hAnsi="Arial" w:cs="Arial"/>
          <w:sz w:val="20"/>
          <w:szCs w:val="20"/>
        </w:rPr>
        <w:t xml:space="preserve"> y reglas de integridad</w:t>
      </w:r>
      <w:r w:rsidR="00CE1795" w:rsidRPr="005A463E">
        <w:rPr>
          <w:rFonts w:ascii="Arial" w:hAnsi="Arial" w:cs="Arial"/>
          <w:sz w:val="20"/>
          <w:szCs w:val="20"/>
        </w:rPr>
        <w:t xml:space="preserve"> contenidos aquí establecidos, está en el deber de informar a sus superiores de la dependencia o área en el que presten sus servicios sobre el presunto infractor, así como de las faltas cometidas.</w:t>
      </w:r>
    </w:p>
    <w:p w:rsidR="009773CD" w:rsidRPr="005A463E" w:rsidRDefault="00CE1795" w:rsidP="00853F1D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5A463E">
        <w:rPr>
          <w:rFonts w:ascii="Arial" w:hAnsi="Arial" w:cs="Arial"/>
          <w:b/>
          <w:sz w:val="20"/>
          <w:szCs w:val="20"/>
        </w:rPr>
        <w:t>Artículo 1</w:t>
      </w:r>
      <w:r w:rsidR="002A4C7B">
        <w:rPr>
          <w:rFonts w:ascii="Arial" w:hAnsi="Arial" w:cs="Arial"/>
          <w:b/>
          <w:sz w:val="20"/>
          <w:szCs w:val="20"/>
        </w:rPr>
        <w:t>7</w:t>
      </w:r>
      <w:r w:rsidRPr="005A463E">
        <w:rPr>
          <w:rFonts w:ascii="Arial" w:hAnsi="Arial" w:cs="Arial"/>
          <w:b/>
          <w:sz w:val="20"/>
          <w:szCs w:val="20"/>
        </w:rPr>
        <w:t>.</w:t>
      </w:r>
      <w:r w:rsidRPr="005A463E">
        <w:rPr>
          <w:rFonts w:ascii="Arial" w:hAnsi="Arial" w:cs="Arial"/>
          <w:sz w:val="20"/>
          <w:szCs w:val="20"/>
        </w:rPr>
        <w:t xml:space="preserve"> </w:t>
      </w:r>
      <w:r w:rsidR="009773CD" w:rsidRPr="005A463E">
        <w:rPr>
          <w:rFonts w:ascii="Arial" w:hAnsi="Arial" w:cs="Arial"/>
          <w:sz w:val="20"/>
          <w:szCs w:val="20"/>
        </w:rPr>
        <w:t xml:space="preserve">Cualquier </w:t>
      </w:r>
      <w:r w:rsidRPr="005A463E">
        <w:rPr>
          <w:rFonts w:ascii="Arial" w:hAnsi="Arial" w:cs="Arial"/>
          <w:sz w:val="20"/>
          <w:szCs w:val="20"/>
        </w:rPr>
        <w:t>persona servidora pública</w:t>
      </w:r>
      <w:r w:rsidR="009773CD" w:rsidRPr="005A463E">
        <w:rPr>
          <w:rFonts w:ascii="Arial" w:hAnsi="Arial" w:cs="Arial"/>
          <w:sz w:val="20"/>
          <w:szCs w:val="20"/>
        </w:rPr>
        <w:t xml:space="preserve"> o particular podrá hacer de conocimiento de dos instancias, los incumplimientos al Código de Ética:</w:t>
      </w:r>
    </w:p>
    <w:p w:rsidR="009773CD" w:rsidRPr="005A463E" w:rsidRDefault="009773CD" w:rsidP="00B23B9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A463E">
        <w:rPr>
          <w:rFonts w:ascii="Arial" w:hAnsi="Arial" w:cs="Arial"/>
          <w:sz w:val="20"/>
          <w:szCs w:val="20"/>
        </w:rPr>
        <w:t>I.</w:t>
      </w:r>
      <w:r w:rsidRPr="005A463E">
        <w:rPr>
          <w:rFonts w:ascii="Arial" w:hAnsi="Arial" w:cs="Arial"/>
          <w:sz w:val="20"/>
          <w:szCs w:val="20"/>
        </w:rPr>
        <w:tab/>
        <w:t>El comité, en su carácter de Instancia preventiva podrá emitir recomendaciones encaminadas a mejorar el clima organizacional y a evitar la reiteración de la o las conductas contrar</w:t>
      </w:r>
      <w:r w:rsidR="00B23B9B" w:rsidRPr="005A463E">
        <w:rPr>
          <w:rFonts w:ascii="Arial" w:hAnsi="Arial" w:cs="Arial"/>
          <w:sz w:val="20"/>
          <w:szCs w:val="20"/>
        </w:rPr>
        <w:t>ias al contenido de este Código</w:t>
      </w:r>
      <w:r w:rsidR="003F128C">
        <w:rPr>
          <w:rFonts w:ascii="Arial" w:hAnsi="Arial" w:cs="Arial"/>
          <w:sz w:val="20"/>
          <w:szCs w:val="20"/>
        </w:rPr>
        <w:t xml:space="preserve"> de Ética</w:t>
      </w:r>
      <w:r w:rsidR="00B23B9B" w:rsidRPr="005A463E">
        <w:rPr>
          <w:rFonts w:ascii="Arial" w:hAnsi="Arial" w:cs="Arial"/>
          <w:sz w:val="20"/>
          <w:szCs w:val="20"/>
        </w:rPr>
        <w:t>; y</w:t>
      </w:r>
    </w:p>
    <w:p w:rsidR="009773CD" w:rsidRPr="005A463E" w:rsidRDefault="009773CD" w:rsidP="00B23B9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A463E">
        <w:rPr>
          <w:rFonts w:ascii="Arial" w:hAnsi="Arial" w:cs="Arial"/>
          <w:sz w:val="20"/>
          <w:szCs w:val="20"/>
        </w:rPr>
        <w:t>II.</w:t>
      </w:r>
      <w:r w:rsidRPr="005A463E">
        <w:rPr>
          <w:rFonts w:ascii="Arial" w:hAnsi="Arial" w:cs="Arial"/>
          <w:sz w:val="20"/>
          <w:szCs w:val="20"/>
        </w:rPr>
        <w:tab/>
        <w:t xml:space="preserve">El Órgano Interno de </w:t>
      </w:r>
      <w:r w:rsidR="00050F7B">
        <w:rPr>
          <w:rFonts w:ascii="Arial" w:hAnsi="Arial" w:cs="Arial"/>
          <w:sz w:val="20"/>
          <w:szCs w:val="20"/>
        </w:rPr>
        <w:t xml:space="preserve">Control, será quien </w:t>
      </w:r>
      <w:r w:rsidR="00675336">
        <w:rPr>
          <w:rFonts w:ascii="Arial" w:hAnsi="Arial" w:cs="Arial"/>
          <w:sz w:val="20"/>
          <w:szCs w:val="20"/>
        </w:rPr>
        <w:t>determinará</w:t>
      </w:r>
      <w:r w:rsidRPr="005A463E">
        <w:rPr>
          <w:rFonts w:ascii="Arial" w:hAnsi="Arial" w:cs="Arial"/>
          <w:sz w:val="20"/>
          <w:szCs w:val="20"/>
        </w:rPr>
        <w:t xml:space="preserve"> si se actualiza una falta administrativa, sin perjuicio de las acciones que en derecho correspondan conforme a las leyes aplicables.</w:t>
      </w:r>
    </w:p>
    <w:p w:rsidR="00B23B9B" w:rsidRPr="005A463E" w:rsidRDefault="00B23B9B" w:rsidP="00B23B9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9773CD" w:rsidRPr="005A463E" w:rsidRDefault="009773CD" w:rsidP="00C94B3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A463E">
        <w:rPr>
          <w:rFonts w:ascii="Arial" w:hAnsi="Arial" w:cs="Arial"/>
          <w:b/>
          <w:sz w:val="20"/>
          <w:szCs w:val="20"/>
        </w:rPr>
        <w:t>Artículo 1</w:t>
      </w:r>
      <w:r w:rsidR="002A4C7B">
        <w:rPr>
          <w:rFonts w:ascii="Arial" w:hAnsi="Arial" w:cs="Arial"/>
          <w:b/>
          <w:sz w:val="20"/>
          <w:szCs w:val="20"/>
        </w:rPr>
        <w:t>8</w:t>
      </w:r>
      <w:r w:rsidRPr="005A463E">
        <w:rPr>
          <w:rFonts w:ascii="Arial" w:hAnsi="Arial" w:cs="Arial"/>
          <w:b/>
          <w:sz w:val="20"/>
          <w:szCs w:val="20"/>
        </w:rPr>
        <w:t>.</w:t>
      </w:r>
      <w:r w:rsidRPr="005A463E">
        <w:rPr>
          <w:rFonts w:ascii="Arial" w:hAnsi="Arial" w:cs="Arial"/>
          <w:sz w:val="20"/>
          <w:szCs w:val="20"/>
        </w:rPr>
        <w:t xml:space="preserve"> Las personas servidoras públicas que, como resultado del incumplimiento de alguna de las di</w:t>
      </w:r>
      <w:r w:rsidR="00675336">
        <w:rPr>
          <w:rFonts w:ascii="Arial" w:hAnsi="Arial" w:cs="Arial"/>
          <w:sz w:val="20"/>
          <w:szCs w:val="20"/>
        </w:rPr>
        <w:t>sposiciones contenidas en este C</w:t>
      </w:r>
      <w:r w:rsidRPr="005A463E">
        <w:rPr>
          <w:rFonts w:ascii="Arial" w:hAnsi="Arial" w:cs="Arial"/>
          <w:sz w:val="20"/>
          <w:szCs w:val="20"/>
        </w:rPr>
        <w:t>ódigo</w:t>
      </w:r>
      <w:r w:rsidR="00675336">
        <w:rPr>
          <w:rFonts w:ascii="Arial" w:hAnsi="Arial" w:cs="Arial"/>
          <w:sz w:val="20"/>
          <w:szCs w:val="20"/>
        </w:rPr>
        <w:t xml:space="preserve"> de Ética</w:t>
      </w:r>
      <w:r w:rsidRPr="005A463E">
        <w:rPr>
          <w:rFonts w:ascii="Arial" w:hAnsi="Arial" w:cs="Arial"/>
          <w:sz w:val="20"/>
          <w:szCs w:val="20"/>
        </w:rPr>
        <w:t xml:space="preserve">, se ubique en algún supuesto, responsabilidades previstas por la normalidad vigente, serán sancionados conforme a las normas legales que regulen el caso concreto. </w:t>
      </w:r>
      <w:r w:rsidR="008E40C1" w:rsidRPr="005A463E">
        <w:rPr>
          <w:rFonts w:ascii="Arial" w:hAnsi="Arial" w:cs="Arial"/>
          <w:sz w:val="20"/>
          <w:szCs w:val="20"/>
        </w:rPr>
        <w:t>El Órgano Interno de Control</w:t>
      </w:r>
      <w:r w:rsidRPr="005A463E">
        <w:rPr>
          <w:rFonts w:ascii="Arial" w:hAnsi="Arial" w:cs="Arial"/>
          <w:sz w:val="20"/>
          <w:szCs w:val="20"/>
        </w:rPr>
        <w:t>, será el área encargada de vigilar, dar seguimiento, evaluar y sancionar el cumplimiento a lo establecido en el presente código, apegándose entre otros a la Ley General de Responsabilidad</w:t>
      </w:r>
      <w:r w:rsidR="008E40C1" w:rsidRPr="005A463E">
        <w:rPr>
          <w:rFonts w:ascii="Arial" w:hAnsi="Arial" w:cs="Arial"/>
          <w:sz w:val="20"/>
          <w:szCs w:val="20"/>
        </w:rPr>
        <w:t>es</w:t>
      </w:r>
      <w:r w:rsidRPr="005A463E">
        <w:rPr>
          <w:rFonts w:ascii="Arial" w:hAnsi="Arial" w:cs="Arial"/>
          <w:sz w:val="20"/>
          <w:szCs w:val="20"/>
        </w:rPr>
        <w:t xml:space="preserve"> Administrativa</w:t>
      </w:r>
      <w:r w:rsidR="008E40C1" w:rsidRPr="005A463E">
        <w:rPr>
          <w:rFonts w:ascii="Arial" w:hAnsi="Arial" w:cs="Arial"/>
          <w:sz w:val="20"/>
          <w:szCs w:val="20"/>
        </w:rPr>
        <w:t>s</w:t>
      </w:r>
      <w:r w:rsidRPr="005A463E">
        <w:rPr>
          <w:rFonts w:ascii="Arial" w:hAnsi="Arial" w:cs="Arial"/>
          <w:sz w:val="20"/>
          <w:szCs w:val="20"/>
        </w:rPr>
        <w:t>,</w:t>
      </w:r>
      <w:r w:rsidR="008E40C1" w:rsidRPr="005A463E">
        <w:rPr>
          <w:rFonts w:ascii="Arial" w:hAnsi="Arial" w:cs="Arial"/>
          <w:sz w:val="20"/>
          <w:szCs w:val="20"/>
        </w:rPr>
        <w:t xml:space="preserve"> Ley de Responsabilidades Administrativas del Estado de Hidalgo,</w:t>
      </w:r>
      <w:r w:rsidRPr="005A463E">
        <w:rPr>
          <w:rFonts w:ascii="Arial" w:hAnsi="Arial" w:cs="Arial"/>
          <w:sz w:val="20"/>
          <w:szCs w:val="20"/>
        </w:rPr>
        <w:t xml:space="preserve"> </w:t>
      </w:r>
      <w:r w:rsidRPr="001A3DC8">
        <w:rPr>
          <w:rFonts w:ascii="Arial" w:hAnsi="Arial" w:cs="Arial"/>
          <w:sz w:val="20"/>
          <w:szCs w:val="20"/>
        </w:rPr>
        <w:t xml:space="preserve">Ley Orgánica Municipal </w:t>
      </w:r>
      <w:r w:rsidR="001A3DC8" w:rsidRPr="001A3DC8">
        <w:rPr>
          <w:rFonts w:ascii="Arial" w:hAnsi="Arial" w:cs="Arial"/>
          <w:sz w:val="20"/>
          <w:szCs w:val="20"/>
        </w:rPr>
        <w:t>para el</w:t>
      </w:r>
      <w:r w:rsidRPr="001A3DC8">
        <w:rPr>
          <w:rFonts w:ascii="Arial" w:hAnsi="Arial" w:cs="Arial"/>
          <w:sz w:val="20"/>
          <w:szCs w:val="20"/>
        </w:rPr>
        <w:t xml:space="preserve"> Estado de Hidalgo</w:t>
      </w:r>
      <w:r w:rsidRPr="005A463E">
        <w:rPr>
          <w:rFonts w:ascii="Arial" w:hAnsi="Arial" w:cs="Arial"/>
          <w:sz w:val="20"/>
          <w:szCs w:val="20"/>
        </w:rPr>
        <w:t xml:space="preserve">, Reglamento </w:t>
      </w:r>
      <w:r w:rsidR="00D411A7">
        <w:rPr>
          <w:rFonts w:ascii="Arial" w:hAnsi="Arial" w:cs="Arial"/>
          <w:sz w:val="20"/>
          <w:szCs w:val="20"/>
        </w:rPr>
        <w:t>para</w:t>
      </w:r>
      <w:r w:rsidR="005E62E8" w:rsidRPr="005A463E">
        <w:rPr>
          <w:rFonts w:ascii="Arial" w:hAnsi="Arial" w:cs="Arial"/>
          <w:sz w:val="20"/>
          <w:szCs w:val="20"/>
        </w:rPr>
        <w:t xml:space="preserve"> la Administración Pú</w:t>
      </w:r>
      <w:r w:rsidRPr="005A463E">
        <w:rPr>
          <w:rFonts w:ascii="Arial" w:hAnsi="Arial" w:cs="Arial"/>
          <w:sz w:val="20"/>
          <w:szCs w:val="20"/>
        </w:rPr>
        <w:t xml:space="preserve">blica Municipal de </w:t>
      </w:r>
      <w:r w:rsidR="008E40C1" w:rsidRPr="005A463E">
        <w:rPr>
          <w:rFonts w:ascii="Arial" w:hAnsi="Arial" w:cs="Arial"/>
          <w:sz w:val="20"/>
          <w:szCs w:val="20"/>
        </w:rPr>
        <w:t xml:space="preserve">Santiago de Anaya, </w:t>
      </w:r>
      <w:r w:rsidR="00311B73">
        <w:rPr>
          <w:rFonts w:ascii="Arial" w:hAnsi="Arial" w:cs="Arial"/>
          <w:sz w:val="20"/>
          <w:szCs w:val="20"/>
        </w:rPr>
        <w:t xml:space="preserve">Estado de </w:t>
      </w:r>
      <w:r w:rsidR="008E40C1" w:rsidRPr="005A463E">
        <w:rPr>
          <w:rFonts w:ascii="Arial" w:hAnsi="Arial" w:cs="Arial"/>
          <w:sz w:val="20"/>
          <w:szCs w:val="20"/>
        </w:rPr>
        <w:t>Hidalgo</w:t>
      </w:r>
      <w:r w:rsidRPr="005A463E">
        <w:rPr>
          <w:rFonts w:ascii="Arial" w:hAnsi="Arial" w:cs="Arial"/>
          <w:sz w:val="20"/>
          <w:szCs w:val="20"/>
        </w:rPr>
        <w:t xml:space="preserve"> y Bando de Policía y </w:t>
      </w:r>
      <w:r w:rsidR="00A16A90" w:rsidRPr="005A463E">
        <w:rPr>
          <w:rFonts w:ascii="Arial" w:hAnsi="Arial" w:cs="Arial"/>
          <w:sz w:val="20"/>
          <w:szCs w:val="20"/>
        </w:rPr>
        <w:t>Gobierno del M</w:t>
      </w:r>
      <w:r w:rsidRPr="005A463E">
        <w:rPr>
          <w:rFonts w:ascii="Arial" w:hAnsi="Arial" w:cs="Arial"/>
          <w:sz w:val="20"/>
          <w:szCs w:val="20"/>
        </w:rPr>
        <w:t xml:space="preserve">unicipio </w:t>
      </w:r>
      <w:r w:rsidR="008E40C1" w:rsidRPr="005A463E">
        <w:rPr>
          <w:rFonts w:ascii="Arial" w:hAnsi="Arial" w:cs="Arial"/>
          <w:sz w:val="20"/>
          <w:szCs w:val="20"/>
        </w:rPr>
        <w:t xml:space="preserve">de Santiago de Anaya, Hidalgo. </w:t>
      </w:r>
    </w:p>
    <w:p w:rsidR="00C94B33" w:rsidRDefault="00C94B33" w:rsidP="00C94B3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:rsidR="00C94B33" w:rsidRDefault="00C94B33" w:rsidP="00C94B3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:rsidR="009773CD" w:rsidRPr="005A463E" w:rsidRDefault="00F11158" w:rsidP="00C94B3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5A463E">
        <w:rPr>
          <w:rFonts w:ascii="Arial" w:hAnsi="Arial" w:cs="Arial"/>
          <w:b/>
          <w:sz w:val="20"/>
          <w:szCs w:val="20"/>
        </w:rPr>
        <w:t>CAPÍTULO VII</w:t>
      </w:r>
      <w:r w:rsidR="007A59E1">
        <w:rPr>
          <w:rFonts w:ascii="Arial" w:hAnsi="Arial" w:cs="Arial"/>
          <w:b/>
          <w:sz w:val="20"/>
          <w:szCs w:val="20"/>
        </w:rPr>
        <w:t>I</w:t>
      </w:r>
    </w:p>
    <w:p w:rsidR="00E26340" w:rsidRPr="005A463E" w:rsidRDefault="00F11158" w:rsidP="00C94B3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5A463E">
        <w:rPr>
          <w:rFonts w:ascii="Arial" w:hAnsi="Arial" w:cs="Arial"/>
          <w:b/>
          <w:sz w:val="20"/>
          <w:szCs w:val="20"/>
        </w:rPr>
        <w:t>DEL CUMPLIMIENTO</w:t>
      </w:r>
    </w:p>
    <w:p w:rsidR="00CF0AA9" w:rsidRPr="005A463E" w:rsidRDefault="00CF0AA9" w:rsidP="00C94B3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:rsidR="00B23B9B" w:rsidRPr="00C94B33" w:rsidRDefault="009773CD" w:rsidP="00C94B3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A463E">
        <w:rPr>
          <w:rFonts w:ascii="Arial" w:hAnsi="Arial" w:cs="Arial"/>
          <w:b/>
          <w:sz w:val="20"/>
          <w:szCs w:val="20"/>
        </w:rPr>
        <w:t>Artículo 1</w:t>
      </w:r>
      <w:r w:rsidR="002A4C7B">
        <w:rPr>
          <w:rFonts w:ascii="Arial" w:hAnsi="Arial" w:cs="Arial"/>
          <w:b/>
          <w:sz w:val="20"/>
          <w:szCs w:val="20"/>
        </w:rPr>
        <w:t>9</w:t>
      </w:r>
      <w:r w:rsidRPr="005A463E">
        <w:rPr>
          <w:rFonts w:ascii="Arial" w:hAnsi="Arial" w:cs="Arial"/>
          <w:b/>
          <w:sz w:val="20"/>
          <w:szCs w:val="20"/>
        </w:rPr>
        <w:t>.</w:t>
      </w:r>
      <w:r w:rsidRPr="005A463E">
        <w:rPr>
          <w:rFonts w:ascii="Arial" w:hAnsi="Arial" w:cs="Arial"/>
          <w:sz w:val="20"/>
          <w:szCs w:val="20"/>
        </w:rPr>
        <w:t xml:space="preserve"> El Órgano Interno de Control y el Comité, en el ámbito de sus atribuciones, darán cumplimiento y </w:t>
      </w:r>
      <w:r w:rsidR="00E26340" w:rsidRPr="005A463E">
        <w:rPr>
          <w:rFonts w:ascii="Arial" w:hAnsi="Arial" w:cs="Arial"/>
          <w:sz w:val="20"/>
          <w:szCs w:val="20"/>
        </w:rPr>
        <w:t>vigilarán</w:t>
      </w:r>
      <w:r w:rsidRPr="005A463E">
        <w:rPr>
          <w:rFonts w:ascii="Arial" w:hAnsi="Arial" w:cs="Arial"/>
          <w:sz w:val="20"/>
          <w:szCs w:val="20"/>
        </w:rPr>
        <w:t xml:space="preserve"> la observancia de lo p</w:t>
      </w:r>
      <w:r w:rsidR="00C94B33">
        <w:rPr>
          <w:rFonts w:ascii="Arial" w:hAnsi="Arial" w:cs="Arial"/>
          <w:sz w:val="20"/>
          <w:szCs w:val="20"/>
        </w:rPr>
        <w:t>revisto en este Código de ética</w:t>
      </w:r>
    </w:p>
    <w:p w:rsidR="00C94B33" w:rsidRDefault="00C94B33" w:rsidP="00C94B3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:rsidR="00C94B33" w:rsidRDefault="00C94B33" w:rsidP="00C94B3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:rsidR="00CF0AA9" w:rsidRPr="005A463E" w:rsidRDefault="00F56855" w:rsidP="00C94B3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CAPÍTULO </w:t>
      </w:r>
      <w:r w:rsidR="00394812">
        <w:rPr>
          <w:rFonts w:ascii="Arial" w:hAnsi="Arial" w:cs="Arial"/>
          <w:b/>
          <w:sz w:val="20"/>
          <w:szCs w:val="20"/>
        </w:rPr>
        <w:t>IX</w:t>
      </w:r>
    </w:p>
    <w:p w:rsidR="00CF0AA9" w:rsidRPr="005A463E" w:rsidRDefault="004D7F12" w:rsidP="00C94B3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5A463E">
        <w:rPr>
          <w:rFonts w:ascii="Arial" w:hAnsi="Arial" w:cs="Arial"/>
          <w:b/>
          <w:sz w:val="20"/>
          <w:szCs w:val="20"/>
        </w:rPr>
        <w:t>DE LA CONSULTA E INTERPRETACIÓN</w:t>
      </w:r>
    </w:p>
    <w:p w:rsidR="00CE4D3E" w:rsidRPr="005A463E" w:rsidRDefault="00CE4D3E" w:rsidP="00C94B3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:rsidR="00F26B0A" w:rsidRPr="005A463E" w:rsidRDefault="002A4C7B" w:rsidP="00C94B3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Artículo 20</w:t>
      </w:r>
      <w:r w:rsidR="004D7F12" w:rsidRPr="005A463E">
        <w:rPr>
          <w:rFonts w:ascii="Arial" w:hAnsi="Arial" w:cs="Arial"/>
          <w:b/>
          <w:sz w:val="20"/>
          <w:szCs w:val="20"/>
        </w:rPr>
        <w:t xml:space="preserve">. </w:t>
      </w:r>
      <w:r w:rsidR="00232BC9" w:rsidRPr="005A463E">
        <w:rPr>
          <w:rFonts w:ascii="Arial" w:hAnsi="Arial" w:cs="Arial"/>
          <w:sz w:val="20"/>
          <w:szCs w:val="20"/>
        </w:rPr>
        <w:t>Cualquier persona podrá consulta</w:t>
      </w:r>
      <w:r w:rsidR="00F56855">
        <w:rPr>
          <w:rFonts w:ascii="Arial" w:hAnsi="Arial" w:cs="Arial"/>
          <w:sz w:val="20"/>
          <w:szCs w:val="20"/>
        </w:rPr>
        <w:t xml:space="preserve">r </w:t>
      </w:r>
      <w:r w:rsidR="006A3250">
        <w:rPr>
          <w:rFonts w:ascii="Arial" w:hAnsi="Arial" w:cs="Arial"/>
          <w:sz w:val="20"/>
          <w:szCs w:val="20"/>
        </w:rPr>
        <w:t>personalmente o por escrito al C</w:t>
      </w:r>
      <w:r w:rsidR="00F56855">
        <w:rPr>
          <w:rFonts w:ascii="Arial" w:hAnsi="Arial" w:cs="Arial"/>
          <w:sz w:val="20"/>
          <w:szCs w:val="20"/>
        </w:rPr>
        <w:t xml:space="preserve">omité </w:t>
      </w:r>
      <w:r w:rsidR="00232BC9" w:rsidRPr="005A463E">
        <w:rPr>
          <w:rFonts w:ascii="Arial" w:hAnsi="Arial" w:cs="Arial"/>
          <w:sz w:val="20"/>
          <w:szCs w:val="20"/>
        </w:rPr>
        <w:t xml:space="preserve">o bien, al </w:t>
      </w:r>
      <w:r w:rsidR="00D42782" w:rsidRPr="005A463E">
        <w:rPr>
          <w:rFonts w:ascii="Arial" w:hAnsi="Arial" w:cs="Arial"/>
          <w:sz w:val="20"/>
          <w:szCs w:val="20"/>
        </w:rPr>
        <w:t xml:space="preserve">Órgano Interno de Control sobre situaciones que confronten la aplicación de los principios, valores y reglas de integridad que estos conllevan. </w:t>
      </w:r>
    </w:p>
    <w:p w:rsidR="001206E4" w:rsidRPr="005A463E" w:rsidRDefault="001206E4" w:rsidP="00853F1D">
      <w:pPr>
        <w:spacing w:line="240" w:lineRule="auto"/>
        <w:rPr>
          <w:rFonts w:ascii="Arial" w:hAnsi="Arial" w:cs="Arial"/>
          <w:b/>
          <w:sz w:val="20"/>
          <w:szCs w:val="20"/>
        </w:rPr>
      </w:pPr>
    </w:p>
    <w:p w:rsidR="009773CD" w:rsidRPr="005A463E" w:rsidRDefault="009773CD" w:rsidP="00853F1D">
      <w:pPr>
        <w:spacing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5A463E">
        <w:rPr>
          <w:rFonts w:ascii="Arial" w:hAnsi="Arial" w:cs="Arial"/>
          <w:b/>
          <w:sz w:val="20"/>
          <w:szCs w:val="20"/>
        </w:rPr>
        <w:t>TRANSITORIOS</w:t>
      </w:r>
    </w:p>
    <w:p w:rsidR="009773CD" w:rsidRPr="005A463E" w:rsidRDefault="009773CD" w:rsidP="007B0296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5A463E">
        <w:rPr>
          <w:rFonts w:ascii="Arial" w:hAnsi="Arial" w:cs="Arial"/>
          <w:b/>
          <w:sz w:val="20"/>
          <w:szCs w:val="20"/>
        </w:rPr>
        <w:t>PRIMERO.</w:t>
      </w:r>
      <w:r w:rsidR="007B0296">
        <w:rPr>
          <w:rFonts w:ascii="Arial" w:hAnsi="Arial" w:cs="Arial"/>
          <w:sz w:val="20"/>
          <w:szCs w:val="20"/>
        </w:rPr>
        <w:t xml:space="preserve"> </w:t>
      </w:r>
      <w:r w:rsidR="00015CB7" w:rsidRPr="005A463E">
        <w:rPr>
          <w:rFonts w:ascii="Arial" w:hAnsi="Arial" w:cs="Arial"/>
          <w:sz w:val="20"/>
          <w:szCs w:val="20"/>
        </w:rPr>
        <w:t>Publíquese el presente Código de Ética en el Periódico Oficial del Estado de Hidalgo.</w:t>
      </w:r>
    </w:p>
    <w:p w:rsidR="00015CB7" w:rsidRPr="005A463E" w:rsidRDefault="009773CD" w:rsidP="007B0296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5A463E">
        <w:rPr>
          <w:rFonts w:ascii="Arial" w:hAnsi="Arial" w:cs="Arial"/>
          <w:b/>
          <w:sz w:val="20"/>
          <w:szCs w:val="20"/>
        </w:rPr>
        <w:t>SEGUNDO.</w:t>
      </w:r>
      <w:r w:rsidR="007B0296">
        <w:rPr>
          <w:rFonts w:ascii="Arial" w:hAnsi="Arial" w:cs="Arial"/>
          <w:sz w:val="20"/>
          <w:szCs w:val="20"/>
        </w:rPr>
        <w:t xml:space="preserve"> </w:t>
      </w:r>
      <w:r w:rsidR="00015CB7" w:rsidRPr="005A463E">
        <w:rPr>
          <w:rFonts w:ascii="Arial" w:hAnsi="Arial" w:cs="Arial"/>
          <w:sz w:val="20"/>
          <w:szCs w:val="20"/>
        </w:rPr>
        <w:t xml:space="preserve">El presente Código </w:t>
      </w:r>
      <w:r w:rsidR="006A3250">
        <w:rPr>
          <w:rFonts w:ascii="Arial" w:hAnsi="Arial" w:cs="Arial"/>
          <w:sz w:val="20"/>
          <w:szCs w:val="20"/>
        </w:rPr>
        <w:t xml:space="preserve">de Ética </w:t>
      </w:r>
      <w:r w:rsidR="00015CB7" w:rsidRPr="005A463E">
        <w:rPr>
          <w:rFonts w:ascii="Arial" w:hAnsi="Arial" w:cs="Arial"/>
          <w:sz w:val="20"/>
          <w:szCs w:val="20"/>
        </w:rPr>
        <w:t xml:space="preserve">entrará en vigor al día siguiente de su publicación. </w:t>
      </w:r>
    </w:p>
    <w:p w:rsidR="009773CD" w:rsidRPr="005A463E" w:rsidRDefault="00015CB7" w:rsidP="007B0296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5A463E">
        <w:rPr>
          <w:rFonts w:ascii="Arial" w:hAnsi="Arial" w:cs="Arial"/>
          <w:b/>
          <w:sz w:val="20"/>
          <w:szCs w:val="20"/>
        </w:rPr>
        <w:t>TERCERO</w:t>
      </w:r>
      <w:r w:rsidR="007B0296">
        <w:rPr>
          <w:rFonts w:ascii="Arial" w:hAnsi="Arial" w:cs="Arial"/>
          <w:sz w:val="20"/>
          <w:szCs w:val="20"/>
        </w:rPr>
        <w:t xml:space="preserve">. </w:t>
      </w:r>
      <w:r w:rsidRPr="005A463E">
        <w:rPr>
          <w:rFonts w:ascii="Arial" w:hAnsi="Arial" w:cs="Arial"/>
          <w:sz w:val="20"/>
          <w:szCs w:val="20"/>
        </w:rPr>
        <w:t>Se abroga el Código de Ética y Conducta de los Servidores Públicos de la</w:t>
      </w:r>
      <w:r w:rsidR="00F909B4" w:rsidRPr="005A463E">
        <w:rPr>
          <w:rFonts w:ascii="Arial" w:hAnsi="Arial" w:cs="Arial"/>
          <w:sz w:val="20"/>
          <w:szCs w:val="20"/>
        </w:rPr>
        <w:t xml:space="preserve"> </w:t>
      </w:r>
      <w:r w:rsidRPr="005A463E">
        <w:rPr>
          <w:rFonts w:ascii="Arial" w:hAnsi="Arial" w:cs="Arial"/>
          <w:sz w:val="20"/>
          <w:szCs w:val="20"/>
        </w:rPr>
        <w:t>Administración Pública Municipal de Santiago de Anaya, Hidalgo, 2020-2024</w:t>
      </w:r>
      <w:r w:rsidR="00F909B4" w:rsidRPr="005A463E">
        <w:rPr>
          <w:rFonts w:ascii="Arial" w:hAnsi="Arial" w:cs="Arial"/>
          <w:sz w:val="20"/>
          <w:szCs w:val="20"/>
        </w:rPr>
        <w:t xml:space="preserve"> publicado el 25 de junio de 2021. </w:t>
      </w:r>
    </w:p>
    <w:p w:rsidR="00E802BC" w:rsidRDefault="00DE4F64" w:rsidP="00E802BC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CUARTO</w:t>
      </w:r>
      <w:r w:rsidR="007B0296" w:rsidRPr="007B0296">
        <w:rPr>
          <w:rFonts w:ascii="Arial" w:hAnsi="Arial" w:cs="Arial"/>
          <w:b/>
          <w:sz w:val="20"/>
          <w:szCs w:val="20"/>
        </w:rPr>
        <w:t>.</w:t>
      </w:r>
      <w:r w:rsidR="007B0296">
        <w:rPr>
          <w:rFonts w:ascii="Arial" w:hAnsi="Arial" w:cs="Arial"/>
          <w:b/>
          <w:sz w:val="20"/>
          <w:szCs w:val="20"/>
        </w:rPr>
        <w:t xml:space="preserve"> </w:t>
      </w:r>
      <w:r w:rsidR="00E802BC" w:rsidRPr="00E802BC">
        <w:rPr>
          <w:rFonts w:ascii="Arial" w:hAnsi="Arial" w:cs="Arial"/>
          <w:sz w:val="20"/>
          <w:szCs w:val="20"/>
        </w:rPr>
        <w:t>En cumplimiento a lo establecido en el artículo 1</w:t>
      </w:r>
      <w:r>
        <w:rPr>
          <w:rFonts w:ascii="Arial" w:hAnsi="Arial" w:cs="Arial"/>
          <w:sz w:val="20"/>
          <w:szCs w:val="20"/>
        </w:rPr>
        <w:t>5</w:t>
      </w:r>
      <w:r w:rsidR="00E802BC" w:rsidRPr="00E802BC">
        <w:rPr>
          <w:rFonts w:ascii="Arial" w:hAnsi="Arial" w:cs="Arial"/>
          <w:sz w:val="20"/>
          <w:szCs w:val="20"/>
        </w:rPr>
        <w:t xml:space="preserve"> párraf</w:t>
      </w:r>
      <w:r w:rsidR="00A93851">
        <w:rPr>
          <w:rFonts w:ascii="Arial" w:hAnsi="Arial" w:cs="Arial"/>
          <w:sz w:val="20"/>
          <w:szCs w:val="20"/>
        </w:rPr>
        <w:t>o segundo del presente C</w:t>
      </w:r>
      <w:r w:rsidR="00E802BC" w:rsidRPr="00E802BC">
        <w:rPr>
          <w:rFonts w:ascii="Arial" w:hAnsi="Arial" w:cs="Arial"/>
          <w:sz w:val="20"/>
          <w:szCs w:val="20"/>
        </w:rPr>
        <w:t>ódigo</w:t>
      </w:r>
      <w:r w:rsidR="00A93851">
        <w:rPr>
          <w:rFonts w:ascii="Arial" w:hAnsi="Arial" w:cs="Arial"/>
          <w:sz w:val="20"/>
          <w:szCs w:val="20"/>
        </w:rPr>
        <w:t xml:space="preserve"> de Ética</w:t>
      </w:r>
      <w:r w:rsidR="00E802BC" w:rsidRPr="00E802BC">
        <w:rPr>
          <w:rFonts w:ascii="Arial" w:hAnsi="Arial" w:cs="Arial"/>
          <w:sz w:val="20"/>
          <w:szCs w:val="20"/>
        </w:rPr>
        <w:t>,</w:t>
      </w:r>
      <w:r w:rsidR="00E802BC">
        <w:rPr>
          <w:rFonts w:ascii="Arial" w:hAnsi="Arial" w:cs="Arial"/>
          <w:b/>
          <w:sz w:val="20"/>
          <w:szCs w:val="20"/>
        </w:rPr>
        <w:t xml:space="preserve"> </w:t>
      </w:r>
      <w:r w:rsidR="00E802BC" w:rsidRPr="00E802BC">
        <w:rPr>
          <w:rFonts w:ascii="Arial" w:hAnsi="Arial" w:cs="Arial"/>
          <w:sz w:val="20"/>
          <w:szCs w:val="20"/>
        </w:rPr>
        <w:t xml:space="preserve">El Ayuntamiento Municipal expedirá en un término de </w:t>
      </w:r>
      <w:r>
        <w:rPr>
          <w:rFonts w:ascii="Arial" w:hAnsi="Arial" w:cs="Arial"/>
          <w:sz w:val="20"/>
          <w:szCs w:val="20"/>
        </w:rPr>
        <w:t>ciento veinte</w:t>
      </w:r>
      <w:r w:rsidR="00E802BC" w:rsidRPr="00E802BC">
        <w:rPr>
          <w:rFonts w:ascii="Arial" w:hAnsi="Arial" w:cs="Arial"/>
          <w:sz w:val="20"/>
          <w:szCs w:val="20"/>
        </w:rPr>
        <w:t xml:space="preserve"> días los Lineamientos que Establecen </w:t>
      </w:r>
      <w:r w:rsidR="00E802BC" w:rsidRPr="00E802BC">
        <w:rPr>
          <w:rFonts w:ascii="Arial" w:hAnsi="Arial" w:cs="Arial"/>
          <w:sz w:val="20"/>
          <w:szCs w:val="20"/>
        </w:rPr>
        <w:lastRenderedPageBreak/>
        <w:t>las Bases para la Integración, Organización y Funcionamiento del Comité de Ética y Prevención de Conflictos de Interés del Gobierno Mu</w:t>
      </w:r>
      <w:r w:rsidR="002C75C9">
        <w:rPr>
          <w:rFonts w:ascii="Arial" w:hAnsi="Arial" w:cs="Arial"/>
          <w:sz w:val="20"/>
          <w:szCs w:val="20"/>
        </w:rPr>
        <w:t>nicipal de Santiago de Anaya, Hidalg</w:t>
      </w:r>
      <w:r w:rsidR="00E802BC" w:rsidRPr="00E802BC">
        <w:rPr>
          <w:rFonts w:ascii="Arial" w:hAnsi="Arial" w:cs="Arial"/>
          <w:sz w:val="20"/>
          <w:szCs w:val="20"/>
        </w:rPr>
        <w:t>o.</w:t>
      </w:r>
      <w:r w:rsidR="00E802BC">
        <w:rPr>
          <w:rFonts w:ascii="Arial" w:hAnsi="Arial" w:cs="Arial"/>
          <w:sz w:val="20"/>
          <w:szCs w:val="20"/>
        </w:rPr>
        <w:t xml:space="preserve"> </w:t>
      </w:r>
    </w:p>
    <w:p w:rsidR="001E3F1A" w:rsidRPr="00E802BC" w:rsidRDefault="00DE4F64" w:rsidP="00E802BC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QUINTO</w:t>
      </w:r>
      <w:r w:rsidR="001E3F1A" w:rsidRPr="001E3F1A">
        <w:rPr>
          <w:rFonts w:ascii="Arial" w:hAnsi="Arial" w:cs="Arial"/>
          <w:b/>
          <w:sz w:val="20"/>
          <w:szCs w:val="20"/>
        </w:rPr>
        <w:t>.</w:t>
      </w:r>
      <w:r w:rsidR="001E3F1A">
        <w:rPr>
          <w:rFonts w:ascii="Arial" w:hAnsi="Arial" w:cs="Arial"/>
          <w:sz w:val="20"/>
          <w:szCs w:val="20"/>
        </w:rPr>
        <w:t xml:space="preserve"> El Ayuntamiento Municipal deberá realizar las adecuaciones presupuestarias necesarias para garantizar el cumplimiento, capacitación </w:t>
      </w:r>
      <w:r w:rsidR="004146F8">
        <w:rPr>
          <w:rFonts w:ascii="Arial" w:hAnsi="Arial" w:cs="Arial"/>
          <w:sz w:val="20"/>
          <w:szCs w:val="20"/>
        </w:rPr>
        <w:t xml:space="preserve">y difusión del presente Código de Ética. </w:t>
      </w:r>
      <w:r w:rsidR="001E3F1A">
        <w:rPr>
          <w:rFonts w:ascii="Arial" w:hAnsi="Arial" w:cs="Arial"/>
          <w:sz w:val="20"/>
          <w:szCs w:val="20"/>
        </w:rPr>
        <w:t xml:space="preserve"> </w:t>
      </w:r>
    </w:p>
    <w:p w:rsidR="00165C88" w:rsidRPr="005A463E" w:rsidRDefault="006F46BA" w:rsidP="00853F1D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5A463E">
        <w:rPr>
          <w:rFonts w:ascii="Arial" w:hAnsi="Arial" w:cs="Arial"/>
          <w:sz w:val="20"/>
          <w:szCs w:val="20"/>
        </w:rPr>
        <w:t xml:space="preserve"> </w:t>
      </w:r>
    </w:p>
    <w:sectPr w:rsidR="00165C88" w:rsidRPr="005A463E" w:rsidSect="00577021">
      <w:footerReference w:type="default" r:id="rId8"/>
      <w:pgSz w:w="12240" w:h="15840" w:code="1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5089" w:rsidRDefault="00AB5089" w:rsidP="00253893">
      <w:pPr>
        <w:spacing w:after="0" w:line="240" w:lineRule="auto"/>
      </w:pPr>
      <w:r>
        <w:separator/>
      </w:r>
    </w:p>
  </w:endnote>
  <w:endnote w:type="continuationSeparator" w:id="0">
    <w:p w:rsidR="00AB5089" w:rsidRDefault="00AB5089" w:rsidP="002538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32142719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253893" w:rsidRDefault="00253893">
            <w:pPr>
              <w:pStyle w:val="Piedepgina"/>
              <w:jc w:val="center"/>
            </w:pPr>
            <w:r w:rsidRPr="00257FB8">
              <w:rPr>
                <w:rFonts w:ascii="Arial" w:hAnsi="Arial" w:cs="Arial"/>
                <w:sz w:val="20"/>
                <w:szCs w:val="20"/>
                <w:lang w:val="es-ES"/>
              </w:rPr>
              <w:t xml:space="preserve">Página </w:t>
            </w:r>
            <w:r w:rsidRPr="00257FB8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257FB8">
              <w:rPr>
                <w:rFonts w:ascii="Arial" w:hAnsi="Arial" w:cs="Arial"/>
                <w:bCs/>
                <w:sz w:val="20"/>
                <w:szCs w:val="20"/>
              </w:rPr>
              <w:instrText>PAGE</w:instrText>
            </w:r>
            <w:r w:rsidRPr="00257FB8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="00DB1241">
              <w:rPr>
                <w:rFonts w:ascii="Arial" w:hAnsi="Arial" w:cs="Arial"/>
                <w:bCs/>
                <w:noProof/>
                <w:sz w:val="20"/>
                <w:szCs w:val="20"/>
              </w:rPr>
              <w:t>7</w:t>
            </w:r>
            <w:r w:rsidRPr="00257FB8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257FB8">
              <w:rPr>
                <w:rFonts w:ascii="Arial" w:hAnsi="Arial" w:cs="Arial"/>
                <w:sz w:val="20"/>
                <w:szCs w:val="20"/>
                <w:lang w:val="es-ES"/>
              </w:rPr>
              <w:t xml:space="preserve"> de </w:t>
            </w:r>
            <w:r w:rsidRPr="00257FB8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257FB8">
              <w:rPr>
                <w:rFonts w:ascii="Arial" w:hAnsi="Arial" w:cs="Arial"/>
                <w:bCs/>
                <w:sz w:val="20"/>
                <w:szCs w:val="20"/>
              </w:rPr>
              <w:instrText>NUMPAGES</w:instrText>
            </w:r>
            <w:r w:rsidRPr="00257FB8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="00DB1241">
              <w:rPr>
                <w:rFonts w:ascii="Arial" w:hAnsi="Arial" w:cs="Arial"/>
                <w:bCs/>
                <w:noProof/>
                <w:sz w:val="20"/>
                <w:szCs w:val="20"/>
              </w:rPr>
              <w:t>8</w:t>
            </w:r>
            <w:r w:rsidRPr="00257FB8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:rsidR="00253893" w:rsidRDefault="0025389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5089" w:rsidRDefault="00AB5089" w:rsidP="00253893">
      <w:pPr>
        <w:spacing w:after="0" w:line="240" w:lineRule="auto"/>
      </w:pPr>
      <w:r>
        <w:separator/>
      </w:r>
    </w:p>
  </w:footnote>
  <w:footnote w:type="continuationSeparator" w:id="0">
    <w:p w:rsidR="00AB5089" w:rsidRDefault="00AB5089" w:rsidP="002538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40765"/>
    <w:multiLevelType w:val="hybridMultilevel"/>
    <w:tmpl w:val="B062334E"/>
    <w:lvl w:ilvl="0" w:tplc="20801500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5165AD"/>
    <w:multiLevelType w:val="hybridMultilevel"/>
    <w:tmpl w:val="F4DC54C4"/>
    <w:lvl w:ilvl="0" w:tplc="20801500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FD5338"/>
    <w:multiLevelType w:val="hybridMultilevel"/>
    <w:tmpl w:val="B4C8114A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2005F7"/>
    <w:multiLevelType w:val="hybridMultilevel"/>
    <w:tmpl w:val="12F6EFBC"/>
    <w:lvl w:ilvl="0" w:tplc="A3AEB246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426C78"/>
    <w:multiLevelType w:val="hybridMultilevel"/>
    <w:tmpl w:val="AE020D1E"/>
    <w:lvl w:ilvl="0" w:tplc="F5AA3DF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916F8A"/>
    <w:multiLevelType w:val="hybridMultilevel"/>
    <w:tmpl w:val="A0C2CBF0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19766A"/>
    <w:multiLevelType w:val="hybridMultilevel"/>
    <w:tmpl w:val="2DD6E6F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D74D9B"/>
    <w:multiLevelType w:val="hybridMultilevel"/>
    <w:tmpl w:val="E90AE72A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BB2A98"/>
    <w:multiLevelType w:val="hybridMultilevel"/>
    <w:tmpl w:val="922C0540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94680F"/>
    <w:multiLevelType w:val="hybridMultilevel"/>
    <w:tmpl w:val="BAAA7D84"/>
    <w:lvl w:ilvl="0" w:tplc="CB3678D8">
      <w:start w:val="1"/>
      <w:numFmt w:val="upperRoman"/>
      <w:lvlText w:val="%1."/>
      <w:lvlJc w:val="left"/>
      <w:pPr>
        <w:ind w:left="720" w:hanging="36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D15AE9"/>
    <w:multiLevelType w:val="hybridMultilevel"/>
    <w:tmpl w:val="7F2090BA"/>
    <w:lvl w:ilvl="0" w:tplc="4DE6E0D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3474D35"/>
    <w:multiLevelType w:val="hybridMultilevel"/>
    <w:tmpl w:val="572C896C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2C51EF"/>
    <w:multiLevelType w:val="hybridMultilevel"/>
    <w:tmpl w:val="F24CF7B0"/>
    <w:lvl w:ilvl="0" w:tplc="208015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134CD9"/>
    <w:multiLevelType w:val="hybridMultilevel"/>
    <w:tmpl w:val="E7CE8CDA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2F07B4"/>
    <w:multiLevelType w:val="hybridMultilevel"/>
    <w:tmpl w:val="79F0494E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255E29"/>
    <w:multiLevelType w:val="hybridMultilevel"/>
    <w:tmpl w:val="464C2DA0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29617A"/>
    <w:multiLevelType w:val="hybridMultilevel"/>
    <w:tmpl w:val="A9D007D8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5D7CB0"/>
    <w:multiLevelType w:val="hybridMultilevel"/>
    <w:tmpl w:val="64544AE0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786414"/>
    <w:multiLevelType w:val="hybridMultilevel"/>
    <w:tmpl w:val="E910C87E"/>
    <w:lvl w:ilvl="0" w:tplc="C6AC5FF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163B0A"/>
    <w:multiLevelType w:val="hybridMultilevel"/>
    <w:tmpl w:val="3EFA8B7A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F35C0A"/>
    <w:multiLevelType w:val="hybridMultilevel"/>
    <w:tmpl w:val="4CDABC4E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582971"/>
    <w:multiLevelType w:val="hybridMultilevel"/>
    <w:tmpl w:val="1AEADFC2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8"/>
  </w:num>
  <w:num w:numId="3">
    <w:abstractNumId w:val="4"/>
  </w:num>
  <w:num w:numId="4">
    <w:abstractNumId w:val="9"/>
  </w:num>
  <w:num w:numId="5">
    <w:abstractNumId w:val="3"/>
  </w:num>
  <w:num w:numId="6">
    <w:abstractNumId w:val="5"/>
  </w:num>
  <w:num w:numId="7">
    <w:abstractNumId w:val="7"/>
  </w:num>
  <w:num w:numId="8">
    <w:abstractNumId w:val="17"/>
  </w:num>
  <w:num w:numId="9">
    <w:abstractNumId w:val="8"/>
  </w:num>
  <w:num w:numId="10">
    <w:abstractNumId w:val="11"/>
  </w:num>
  <w:num w:numId="11">
    <w:abstractNumId w:val="20"/>
  </w:num>
  <w:num w:numId="12">
    <w:abstractNumId w:val="6"/>
  </w:num>
  <w:num w:numId="13">
    <w:abstractNumId w:val="2"/>
  </w:num>
  <w:num w:numId="14">
    <w:abstractNumId w:val="14"/>
  </w:num>
  <w:num w:numId="15">
    <w:abstractNumId w:val="16"/>
  </w:num>
  <w:num w:numId="16">
    <w:abstractNumId w:val="15"/>
  </w:num>
  <w:num w:numId="17">
    <w:abstractNumId w:val="13"/>
  </w:num>
  <w:num w:numId="18">
    <w:abstractNumId w:val="19"/>
  </w:num>
  <w:num w:numId="19">
    <w:abstractNumId w:val="0"/>
  </w:num>
  <w:num w:numId="20">
    <w:abstractNumId w:val="21"/>
  </w:num>
  <w:num w:numId="21">
    <w:abstractNumId w:val="10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3CD"/>
    <w:rsid w:val="000102D7"/>
    <w:rsid w:val="00013ADB"/>
    <w:rsid w:val="00015CB7"/>
    <w:rsid w:val="00017453"/>
    <w:rsid w:val="00020930"/>
    <w:rsid w:val="00034017"/>
    <w:rsid w:val="00050F7B"/>
    <w:rsid w:val="00062DA8"/>
    <w:rsid w:val="00076A4B"/>
    <w:rsid w:val="00081542"/>
    <w:rsid w:val="00087C5E"/>
    <w:rsid w:val="00097FA4"/>
    <w:rsid w:val="000A2199"/>
    <w:rsid w:val="000A5D3D"/>
    <w:rsid w:val="000B7079"/>
    <w:rsid w:val="000D5102"/>
    <w:rsid w:val="000E714C"/>
    <w:rsid w:val="000F5F6B"/>
    <w:rsid w:val="00100262"/>
    <w:rsid w:val="00100F14"/>
    <w:rsid w:val="00102449"/>
    <w:rsid w:val="0010512E"/>
    <w:rsid w:val="001206E4"/>
    <w:rsid w:val="001223EA"/>
    <w:rsid w:val="0013168C"/>
    <w:rsid w:val="001501C4"/>
    <w:rsid w:val="0015179E"/>
    <w:rsid w:val="0016316C"/>
    <w:rsid w:val="00165C88"/>
    <w:rsid w:val="0017744F"/>
    <w:rsid w:val="00185A1C"/>
    <w:rsid w:val="00186560"/>
    <w:rsid w:val="00193EC9"/>
    <w:rsid w:val="001A3DC8"/>
    <w:rsid w:val="001B6E73"/>
    <w:rsid w:val="001E3F1A"/>
    <w:rsid w:val="001E600D"/>
    <w:rsid w:val="001F32E8"/>
    <w:rsid w:val="001F4AC3"/>
    <w:rsid w:val="001F7CD1"/>
    <w:rsid w:val="00202E63"/>
    <w:rsid w:val="00202EEF"/>
    <w:rsid w:val="00203A52"/>
    <w:rsid w:val="002155E9"/>
    <w:rsid w:val="00225850"/>
    <w:rsid w:val="00232BC9"/>
    <w:rsid w:val="00237E9B"/>
    <w:rsid w:val="0024578A"/>
    <w:rsid w:val="00253893"/>
    <w:rsid w:val="002578BD"/>
    <w:rsid w:val="00257FB8"/>
    <w:rsid w:val="00267657"/>
    <w:rsid w:val="00275FF5"/>
    <w:rsid w:val="00277809"/>
    <w:rsid w:val="00293F0B"/>
    <w:rsid w:val="00294787"/>
    <w:rsid w:val="00297EC9"/>
    <w:rsid w:val="002A4C7B"/>
    <w:rsid w:val="002A7015"/>
    <w:rsid w:val="002C6F7A"/>
    <w:rsid w:val="002C75C9"/>
    <w:rsid w:val="002D5627"/>
    <w:rsid w:val="0030135D"/>
    <w:rsid w:val="00311B73"/>
    <w:rsid w:val="00341864"/>
    <w:rsid w:val="00351569"/>
    <w:rsid w:val="0035203F"/>
    <w:rsid w:val="00363725"/>
    <w:rsid w:val="003714F9"/>
    <w:rsid w:val="00394812"/>
    <w:rsid w:val="003D7DB3"/>
    <w:rsid w:val="003E03E5"/>
    <w:rsid w:val="003F128C"/>
    <w:rsid w:val="003F142D"/>
    <w:rsid w:val="003F459A"/>
    <w:rsid w:val="004146F8"/>
    <w:rsid w:val="00427EAD"/>
    <w:rsid w:val="0043508E"/>
    <w:rsid w:val="004356E4"/>
    <w:rsid w:val="00442157"/>
    <w:rsid w:val="0044496F"/>
    <w:rsid w:val="00462FDF"/>
    <w:rsid w:val="00464A12"/>
    <w:rsid w:val="00493063"/>
    <w:rsid w:val="004951BF"/>
    <w:rsid w:val="004B4FE0"/>
    <w:rsid w:val="004B792E"/>
    <w:rsid w:val="004D175F"/>
    <w:rsid w:val="004D7F12"/>
    <w:rsid w:val="004F0147"/>
    <w:rsid w:val="0050015F"/>
    <w:rsid w:val="0053216D"/>
    <w:rsid w:val="005361AC"/>
    <w:rsid w:val="0054486F"/>
    <w:rsid w:val="005657A8"/>
    <w:rsid w:val="00565AC5"/>
    <w:rsid w:val="00566742"/>
    <w:rsid w:val="0056736A"/>
    <w:rsid w:val="00577021"/>
    <w:rsid w:val="005A463E"/>
    <w:rsid w:val="005B2BE9"/>
    <w:rsid w:val="005C2BEF"/>
    <w:rsid w:val="005C4EB0"/>
    <w:rsid w:val="005D149F"/>
    <w:rsid w:val="005E0C39"/>
    <w:rsid w:val="005E62E8"/>
    <w:rsid w:val="005F495F"/>
    <w:rsid w:val="005F6BD5"/>
    <w:rsid w:val="00605D9F"/>
    <w:rsid w:val="0061186D"/>
    <w:rsid w:val="0062329D"/>
    <w:rsid w:val="0063557C"/>
    <w:rsid w:val="00635680"/>
    <w:rsid w:val="00646D86"/>
    <w:rsid w:val="00661F4C"/>
    <w:rsid w:val="0067301A"/>
    <w:rsid w:val="00675336"/>
    <w:rsid w:val="0068221D"/>
    <w:rsid w:val="00686F70"/>
    <w:rsid w:val="0069301C"/>
    <w:rsid w:val="00696AFB"/>
    <w:rsid w:val="006A3250"/>
    <w:rsid w:val="006C640D"/>
    <w:rsid w:val="006D2F10"/>
    <w:rsid w:val="006E10A1"/>
    <w:rsid w:val="006F3FB5"/>
    <w:rsid w:val="006F46BA"/>
    <w:rsid w:val="00701551"/>
    <w:rsid w:val="00715EE6"/>
    <w:rsid w:val="0071644C"/>
    <w:rsid w:val="00720199"/>
    <w:rsid w:val="007314E1"/>
    <w:rsid w:val="007567EB"/>
    <w:rsid w:val="00756E83"/>
    <w:rsid w:val="00761A7B"/>
    <w:rsid w:val="0077060C"/>
    <w:rsid w:val="00784633"/>
    <w:rsid w:val="00787991"/>
    <w:rsid w:val="007A59E1"/>
    <w:rsid w:val="007B0296"/>
    <w:rsid w:val="007B28D3"/>
    <w:rsid w:val="007E3F13"/>
    <w:rsid w:val="007E439C"/>
    <w:rsid w:val="007F6F77"/>
    <w:rsid w:val="007F746E"/>
    <w:rsid w:val="008109B1"/>
    <w:rsid w:val="00811D0C"/>
    <w:rsid w:val="008212F9"/>
    <w:rsid w:val="00830D27"/>
    <w:rsid w:val="00831298"/>
    <w:rsid w:val="00832054"/>
    <w:rsid w:val="00847D29"/>
    <w:rsid w:val="00853F1D"/>
    <w:rsid w:val="00861666"/>
    <w:rsid w:val="00865E07"/>
    <w:rsid w:val="00875575"/>
    <w:rsid w:val="00884210"/>
    <w:rsid w:val="00886D9C"/>
    <w:rsid w:val="00892643"/>
    <w:rsid w:val="0089443F"/>
    <w:rsid w:val="008A1507"/>
    <w:rsid w:val="008A5346"/>
    <w:rsid w:val="008B4288"/>
    <w:rsid w:val="008C71AF"/>
    <w:rsid w:val="008D494B"/>
    <w:rsid w:val="008E40C1"/>
    <w:rsid w:val="008E7FA0"/>
    <w:rsid w:val="008F1C3B"/>
    <w:rsid w:val="008F4A3A"/>
    <w:rsid w:val="009008B9"/>
    <w:rsid w:val="009306BF"/>
    <w:rsid w:val="00930D2E"/>
    <w:rsid w:val="009401F8"/>
    <w:rsid w:val="0094357A"/>
    <w:rsid w:val="00944E35"/>
    <w:rsid w:val="009773CD"/>
    <w:rsid w:val="009829FA"/>
    <w:rsid w:val="009923B9"/>
    <w:rsid w:val="009C1100"/>
    <w:rsid w:val="009D438A"/>
    <w:rsid w:val="009E67C1"/>
    <w:rsid w:val="009F25BB"/>
    <w:rsid w:val="009F453D"/>
    <w:rsid w:val="009F4EE0"/>
    <w:rsid w:val="009F7737"/>
    <w:rsid w:val="009F7D9F"/>
    <w:rsid w:val="00A12B16"/>
    <w:rsid w:val="00A12CC9"/>
    <w:rsid w:val="00A16A90"/>
    <w:rsid w:val="00A27778"/>
    <w:rsid w:val="00A30D25"/>
    <w:rsid w:val="00A36369"/>
    <w:rsid w:val="00A530EF"/>
    <w:rsid w:val="00A63EF1"/>
    <w:rsid w:val="00A653B1"/>
    <w:rsid w:val="00A71C6D"/>
    <w:rsid w:val="00A73F59"/>
    <w:rsid w:val="00A93851"/>
    <w:rsid w:val="00AA23F7"/>
    <w:rsid w:val="00AA3C41"/>
    <w:rsid w:val="00AA61E9"/>
    <w:rsid w:val="00AB2855"/>
    <w:rsid w:val="00AB362D"/>
    <w:rsid w:val="00AB3C9F"/>
    <w:rsid w:val="00AB5089"/>
    <w:rsid w:val="00AB6562"/>
    <w:rsid w:val="00AD0D5D"/>
    <w:rsid w:val="00AD32C6"/>
    <w:rsid w:val="00AE13FE"/>
    <w:rsid w:val="00AE3247"/>
    <w:rsid w:val="00B0030A"/>
    <w:rsid w:val="00B020B2"/>
    <w:rsid w:val="00B175F1"/>
    <w:rsid w:val="00B23B9B"/>
    <w:rsid w:val="00B31420"/>
    <w:rsid w:val="00B33D65"/>
    <w:rsid w:val="00B7667D"/>
    <w:rsid w:val="00B83820"/>
    <w:rsid w:val="00B85E3C"/>
    <w:rsid w:val="00B90787"/>
    <w:rsid w:val="00B951F0"/>
    <w:rsid w:val="00BA5AE1"/>
    <w:rsid w:val="00BB0A58"/>
    <w:rsid w:val="00BE3C84"/>
    <w:rsid w:val="00BE6D45"/>
    <w:rsid w:val="00C1555B"/>
    <w:rsid w:val="00C334C1"/>
    <w:rsid w:val="00C36F33"/>
    <w:rsid w:val="00C50A50"/>
    <w:rsid w:val="00C52FFB"/>
    <w:rsid w:val="00C80943"/>
    <w:rsid w:val="00C94B33"/>
    <w:rsid w:val="00CA22C5"/>
    <w:rsid w:val="00CC146C"/>
    <w:rsid w:val="00CD7261"/>
    <w:rsid w:val="00CE1795"/>
    <w:rsid w:val="00CE4D3E"/>
    <w:rsid w:val="00CF0AA9"/>
    <w:rsid w:val="00CF448D"/>
    <w:rsid w:val="00D21E56"/>
    <w:rsid w:val="00D25809"/>
    <w:rsid w:val="00D304CD"/>
    <w:rsid w:val="00D411A7"/>
    <w:rsid w:val="00D42782"/>
    <w:rsid w:val="00D5444B"/>
    <w:rsid w:val="00D56AD1"/>
    <w:rsid w:val="00D64077"/>
    <w:rsid w:val="00D767C7"/>
    <w:rsid w:val="00DA1266"/>
    <w:rsid w:val="00DA5FB7"/>
    <w:rsid w:val="00DB1241"/>
    <w:rsid w:val="00DB38CA"/>
    <w:rsid w:val="00DB4E9E"/>
    <w:rsid w:val="00DC4DB8"/>
    <w:rsid w:val="00DD3CE7"/>
    <w:rsid w:val="00DD55BE"/>
    <w:rsid w:val="00DE4F64"/>
    <w:rsid w:val="00DF60FB"/>
    <w:rsid w:val="00E23110"/>
    <w:rsid w:val="00E25B77"/>
    <w:rsid w:val="00E26340"/>
    <w:rsid w:val="00E32AF6"/>
    <w:rsid w:val="00E3720D"/>
    <w:rsid w:val="00E54C1A"/>
    <w:rsid w:val="00E61281"/>
    <w:rsid w:val="00E65CE9"/>
    <w:rsid w:val="00E711DF"/>
    <w:rsid w:val="00E802BC"/>
    <w:rsid w:val="00E81EA0"/>
    <w:rsid w:val="00E83963"/>
    <w:rsid w:val="00EA5543"/>
    <w:rsid w:val="00EE04E0"/>
    <w:rsid w:val="00EF1594"/>
    <w:rsid w:val="00EF2927"/>
    <w:rsid w:val="00EF56CB"/>
    <w:rsid w:val="00F026C5"/>
    <w:rsid w:val="00F11158"/>
    <w:rsid w:val="00F137B8"/>
    <w:rsid w:val="00F152B7"/>
    <w:rsid w:val="00F170DF"/>
    <w:rsid w:val="00F1710F"/>
    <w:rsid w:val="00F26B0A"/>
    <w:rsid w:val="00F335F0"/>
    <w:rsid w:val="00F56855"/>
    <w:rsid w:val="00F705C7"/>
    <w:rsid w:val="00F70B74"/>
    <w:rsid w:val="00F80C12"/>
    <w:rsid w:val="00F846E8"/>
    <w:rsid w:val="00F86C8C"/>
    <w:rsid w:val="00F909B4"/>
    <w:rsid w:val="00F943FD"/>
    <w:rsid w:val="00FC7190"/>
    <w:rsid w:val="00FD413D"/>
    <w:rsid w:val="00FE1611"/>
    <w:rsid w:val="00FE790D"/>
    <w:rsid w:val="00FF3292"/>
    <w:rsid w:val="00FF3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A8114A"/>
  <w15:chartTrackingRefBased/>
  <w15:docId w15:val="{C793CEB0-5A27-44E3-B3C1-7DBCC247B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62DA8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25389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53893"/>
  </w:style>
  <w:style w:type="paragraph" w:styleId="Piedepgina">
    <w:name w:val="footer"/>
    <w:basedOn w:val="Normal"/>
    <w:link w:val="PiedepginaCar"/>
    <w:uiPriority w:val="99"/>
    <w:unhideWhenUsed/>
    <w:rsid w:val="0025389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53893"/>
  </w:style>
  <w:style w:type="table" w:styleId="Tablaconcuadrcula">
    <w:name w:val="Table Grid"/>
    <w:basedOn w:val="Tablanormal"/>
    <w:uiPriority w:val="39"/>
    <w:rsid w:val="001206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657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4810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6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854100-6F24-41EA-AC05-872D9BEE72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8</Pages>
  <Words>3985</Words>
  <Characters>21920</Characters>
  <Application>Microsoft Office Word</Application>
  <DocSecurity>0</DocSecurity>
  <Lines>182</Lines>
  <Paragraphs>51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OIC-SA</dc:creator>
  <cp:keywords/>
  <dc:description/>
  <cp:lastModifiedBy>OIC-SA</cp:lastModifiedBy>
  <cp:revision>34</cp:revision>
  <dcterms:created xsi:type="dcterms:W3CDTF">2025-12-09T15:24:00Z</dcterms:created>
  <dcterms:modified xsi:type="dcterms:W3CDTF">2025-12-10T19:13:00Z</dcterms:modified>
</cp:coreProperties>
</file>